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D94E" w14:textId="10A9686D" w:rsidR="008A430C" w:rsidRPr="00B2215E" w:rsidRDefault="008A430C" w:rsidP="00B2215E">
      <w:pPr>
        <w:jc w:val="center"/>
        <w:rPr>
          <w:rFonts w:ascii="Arial" w:eastAsia="Arial" w:hAnsi="Arial" w:cs="Arial"/>
          <w:b/>
          <w:bCs/>
          <w:color w:val="000000" w:themeColor="text1"/>
          <w:u w:val="single"/>
        </w:rPr>
      </w:pPr>
      <w:r w:rsidRPr="00B2215E">
        <w:rPr>
          <w:rFonts w:ascii="Arial" w:eastAsia="Arial" w:hAnsi="Arial" w:cs="Arial"/>
          <w:b/>
          <w:bCs/>
          <w:color w:val="000000" w:themeColor="text1"/>
          <w:sz w:val="32"/>
          <w:szCs w:val="32"/>
          <w:u w:val="single"/>
        </w:rPr>
        <w:t>Active Norfolk Safeguarding Policy</w:t>
      </w:r>
    </w:p>
    <w:p w14:paraId="4967500A" w14:textId="77777777" w:rsidR="008A430C" w:rsidRPr="00FC7599" w:rsidRDefault="008A430C" w:rsidP="008A430C">
      <w:pPr>
        <w:jc w:val="both"/>
        <w:rPr>
          <w:rFonts w:ascii="Arial" w:hAnsi="Arial" w:cs="Arial"/>
        </w:rPr>
      </w:pPr>
      <w:r w:rsidRPr="00FC7599">
        <w:rPr>
          <w:rFonts w:ascii="Arial" w:eastAsia="Arial" w:hAnsi="Arial" w:cs="Arial"/>
          <w:b/>
          <w:bCs/>
          <w:color w:val="000000" w:themeColor="text1"/>
        </w:rPr>
        <w:t xml:space="preserve">Key people </w:t>
      </w:r>
    </w:p>
    <w:p w14:paraId="1B766D25" w14:textId="6B8AFEF5" w:rsidR="008A430C" w:rsidRPr="00FC7599" w:rsidRDefault="008A430C" w:rsidP="008A430C">
      <w:pPr>
        <w:jc w:val="both"/>
        <w:rPr>
          <w:rFonts w:ascii="Arial" w:eastAsia="Arial" w:hAnsi="Arial" w:cs="Arial"/>
          <w:b/>
          <w:bCs/>
          <w:color w:val="000000" w:themeColor="text1"/>
        </w:rPr>
      </w:pPr>
      <w:r w:rsidRPr="00FC7599">
        <w:rPr>
          <w:rFonts w:ascii="Arial" w:hAnsi="Arial" w:cs="Arial"/>
        </w:rPr>
        <w:t xml:space="preserve">Steve </w:t>
      </w:r>
      <w:r w:rsidRPr="3CEA00AC">
        <w:rPr>
          <w:rFonts w:ascii="Arial" w:hAnsi="Arial" w:cs="Arial"/>
        </w:rPr>
        <w:t>Mill</w:t>
      </w:r>
      <w:r w:rsidR="1E7E647E" w:rsidRPr="3CEA00AC">
        <w:rPr>
          <w:rFonts w:ascii="Arial" w:hAnsi="Arial" w:cs="Arial"/>
        </w:rPr>
        <w:t>e</w:t>
      </w:r>
      <w:r w:rsidRPr="3CEA00AC">
        <w:rPr>
          <w:rFonts w:ascii="Arial" w:hAnsi="Arial" w:cs="Arial"/>
        </w:rPr>
        <w:t>r</w:t>
      </w:r>
      <w:r w:rsidR="0085463F">
        <w:rPr>
          <w:rFonts w:ascii="Arial" w:hAnsi="Arial" w:cs="Arial"/>
        </w:rPr>
        <w:t xml:space="preserve">, </w:t>
      </w:r>
      <w:r w:rsidR="0085463F" w:rsidRPr="0085463F">
        <w:rPr>
          <w:rFonts w:ascii="Arial" w:hAnsi="Arial" w:cs="Arial"/>
          <w:color w:val="000000"/>
        </w:rPr>
        <w:t>Director of Culture and Heritage</w:t>
      </w:r>
      <w:r w:rsidRPr="0085463F">
        <w:rPr>
          <w:rFonts w:ascii="Arial" w:hAnsi="Arial" w:cs="Arial"/>
        </w:rPr>
        <w:tab/>
      </w:r>
      <w:hyperlink r:id="rId11" w:history="1">
        <w:r w:rsidR="0085463F" w:rsidRPr="005A3F50">
          <w:rPr>
            <w:rStyle w:val="Hyperlink"/>
            <w:rFonts w:ascii="Arial" w:hAnsi="Arial" w:cs="Arial"/>
          </w:rPr>
          <w:t>steve.miller@norfolk.gov.uk</w:t>
        </w:r>
      </w:hyperlink>
      <w:r w:rsidR="001F1B6E">
        <w:rPr>
          <w:rFonts w:ascii="Arial" w:hAnsi="Arial" w:cs="Arial"/>
        </w:rPr>
        <w:t xml:space="preserve"> </w:t>
      </w:r>
    </w:p>
    <w:p w14:paraId="2945F24B" w14:textId="653DB3F5" w:rsidR="008A430C" w:rsidRPr="00FC7599" w:rsidRDefault="008A430C" w:rsidP="008A430C">
      <w:pPr>
        <w:jc w:val="both"/>
        <w:rPr>
          <w:rFonts w:ascii="Arial" w:eastAsia="Arial" w:hAnsi="Arial" w:cs="Arial"/>
          <w:color w:val="000000" w:themeColor="text1"/>
        </w:rPr>
      </w:pPr>
      <w:r w:rsidRPr="008F59F9">
        <w:rPr>
          <w:rFonts w:ascii="Arial" w:eastAsia="Arial" w:hAnsi="Arial" w:cs="Arial"/>
          <w:color w:val="000000" w:themeColor="text1"/>
        </w:rPr>
        <w:t>Eve Dewsnap</w:t>
      </w:r>
      <w:r w:rsidR="76A28E04" w:rsidRPr="008F59F9">
        <w:rPr>
          <w:rFonts w:ascii="Arial" w:eastAsia="Arial" w:hAnsi="Arial" w:cs="Arial"/>
          <w:color w:val="000000" w:themeColor="text1"/>
        </w:rPr>
        <w:t>,</w:t>
      </w:r>
      <w:r w:rsidRPr="008F59F9">
        <w:rPr>
          <w:rFonts w:ascii="Arial" w:eastAsia="Arial" w:hAnsi="Arial" w:cs="Arial"/>
          <w:color w:val="000000" w:themeColor="text1"/>
        </w:rPr>
        <w:t xml:space="preserve"> </w:t>
      </w:r>
      <w:r w:rsidR="63E10CAA" w:rsidRPr="008F59F9">
        <w:rPr>
          <w:rFonts w:ascii="Arial" w:eastAsia="Arial" w:hAnsi="Arial" w:cs="Arial"/>
          <w:color w:val="000000" w:themeColor="text1"/>
        </w:rPr>
        <w:t>Director</w:t>
      </w:r>
      <w:r w:rsidR="0085463F">
        <w:t xml:space="preserve"> of </w:t>
      </w:r>
      <w:r w:rsidR="0085463F" w:rsidRPr="0085463F">
        <w:rPr>
          <w:rFonts w:ascii="Arial" w:hAnsi="Arial" w:cs="Arial"/>
        </w:rPr>
        <w:t>Active Norfolk</w:t>
      </w:r>
      <w:r w:rsidRPr="0085463F">
        <w:rPr>
          <w:rFonts w:ascii="Arial" w:hAnsi="Arial" w:cs="Arial"/>
        </w:rPr>
        <w:tab/>
      </w:r>
      <w:r>
        <w:tab/>
      </w:r>
      <w:hyperlink r:id="rId12" w:history="1">
        <w:r w:rsidR="0085463F" w:rsidRPr="005A3F50">
          <w:rPr>
            <w:rStyle w:val="Hyperlink"/>
            <w:rFonts w:ascii="Arial" w:eastAsia="Arial" w:hAnsi="Arial" w:cs="Arial"/>
          </w:rPr>
          <w:t>eve.dewsnap@activenorfolk.org</w:t>
        </w:r>
      </w:hyperlink>
      <w:r w:rsidR="001F1B6E">
        <w:rPr>
          <w:rFonts w:ascii="Arial" w:eastAsia="Arial" w:hAnsi="Arial" w:cs="Arial"/>
        </w:rPr>
        <w:t xml:space="preserve"> </w:t>
      </w:r>
    </w:p>
    <w:p w14:paraId="7B6CF684" w14:textId="77777777" w:rsidR="008A430C" w:rsidRPr="00FC7599" w:rsidRDefault="008A430C" w:rsidP="008A430C">
      <w:pPr>
        <w:spacing w:line="279" w:lineRule="auto"/>
        <w:jc w:val="both"/>
        <w:rPr>
          <w:rFonts w:ascii="Arial" w:eastAsia="Arial" w:hAnsi="Arial" w:cs="Arial"/>
          <w:color w:val="000000" w:themeColor="text1"/>
        </w:rPr>
      </w:pPr>
      <w:r w:rsidRPr="00FC7599">
        <w:rPr>
          <w:rFonts w:ascii="Arial" w:eastAsia="Arial" w:hAnsi="Arial" w:cs="Arial"/>
          <w:b/>
          <w:bCs/>
          <w:color w:val="000000" w:themeColor="text1"/>
        </w:rPr>
        <w:t xml:space="preserve">LSO (Lead Safeguarding Officer)  </w:t>
      </w:r>
    </w:p>
    <w:p w14:paraId="1E3A2CE7" w14:textId="18EACC48" w:rsidR="008A430C" w:rsidRPr="00FC7599" w:rsidRDefault="008A430C" w:rsidP="008A430C">
      <w:pPr>
        <w:spacing w:line="240" w:lineRule="auto"/>
        <w:jc w:val="both"/>
        <w:rPr>
          <w:rFonts w:ascii="Arial" w:eastAsia="Arial" w:hAnsi="Arial" w:cs="Arial"/>
          <w:color w:val="000000" w:themeColor="text1"/>
        </w:rPr>
      </w:pPr>
      <w:r w:rsidRPr="00FC7599">
        <w:rPr>
          <w:rFonts w:ascii="Arial" w:eastAsia="Arial" w:hAnsi="Arial" w:cs="Arial"/>
          <w:color w:val="000000" w:themeColor="text1"/>
        </w:rPr>
        <w:t>Aaron Roberts</w:t>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hyperlink r:id="rId13" w:history="1">
        <w:r w:rsidR="001F1B6E" w:rsidRPr="00870F42">
          <w:rPr>
            <w:rStyle w:val="Hyperlink"/>
            <w:rFonts w:ascii="Arial" w:eastAsia="Arial" w:hAnsi="Arial" w:cs="Arial"/>
          </w:rPr>
          <w:t>aaron.roberts@activenorfolk.org</w:t>
        </w:r>
      </w:hyperlink>
      <w:r w:rsidR="001F1B6E">
        <w:rPr>
          <w:rFonts w:ascii="Arial" w:eastAsia="Arial" w:hAnsi="Arial" w:cs="Arial"/>
          <w:color w:val="000000" w:themeColor="text1"/>
        </w:rPr>
        <w:t xml:space="preserve"> </w:t>
      </w:r>
      <w:r w:rsidRPr="00FC7599">
        <w:rPr>
          <w:rFonts w:ascii="Arial" w:eastAsia="Arial" w:hAnsi="Arial" w:cs="Arial"/>
          <w:color w:val="000000" w:themeColor="text1"/>
        </w:rPr>
        <w:tab/>
      </w:r>
    </w:p>
    <w:p w14:paraId="38D952A4" w14:textId="4F6D7469" w:rsidR="008A430C" w:rsidRPr="00FC7599" w:rsidRDefault="008A430C" w:rsidP="15D2F834">
      <w:pPr>
        <w:spacing w:line="279" w:lineRule="auto"/>
        <w:jc w:val="both"/>
        <w:rPr>
          <w:rFonts w:ascii="Arial" w:eastAsia="Arial" w:hAnsi="Arial" w:cs="Arial"/>
          <w:b/>
          <w:bCs/>
          <w:color w:val="000000" w:themeColor="text1"/>
        </w:rPr>
      </w:pPr>
      <w:r w:rsidRPr="008F59F9">
        <w:rPr>
          <w:rFonts w:ascii="Arial" w:eastAsia="Arial" w:hAnsi="Arial" w:cs="Arial"/>
          <w:b/>
          <w:bCs/>
          <w:color w:val="000000" w:themeColor="text1"/>
        </w:rPr>
        <w:t xml:space="preserve">DSO (Designated Safeguarding </w:t>
      </w:r>
      <w:r w:rsidR="5AF334A4" w:rsidRPr="008F59F9">
        <w:rPr>
          <w:rFonts w:ascii="Arial" w:eastAsia="Arial" w:hAnsi="Arial" w:cs="Arial"/>
          <w:b/>
          <w:bCs/>
          <w:color w:val="000000" w:themeColor="text1"/>
        </w:rPr>
        <w:t>Officer)</w:t>
      </w:r>
      <w:r>
        <w:tab/>
      </w:r>
    </w:p>
    <w:p w14:paraId="04442450" w14:textId="020B2149" w:rsidR="008A430C" w:rsidRPr="00FC7599" w:rsidRDefault="008A430C" w:rsidP="008A430C">
      <w:pPr>
        <w:spacing w:line="240" w:lineRule="auto"/>
        <w:jc w:val="both"/>
        <w:rPr>
          <w:rFonts w:ascii="Arial" w:eastAsia="Arial" w:hAnsi="Arial" w:cs="Arial"/>
          <w:color w:val="000000" w:themeColor="text1"/>
        </w:rPr>
      </w:pPr>
      <w:r w:rsidRPr="00FC7599">
        <w:rPr>
          <w:rFonts w:ascii="Arial" w:eastAsia="Arial" w:hAnsi="Arial" w:cs="Arial"/>
          <w:color w:val="000000" w:themeColor="text1"/>
        </w:rPr>
        <w:t>Ellen Vanlint</w:t>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hyperlink r:id="rId14" w:history="1">
        <w:r w:rsidR="001F1B6E" w:rsidRPr="00870F42">
          <w:rPr>
            <w:rStyle w:val="Hyperlink"/>
            <w:rFonts w:ascii="Arial" w:eastAsia="Arial" w:hAnsi="Arial" w:cs="Arial"/>
          </w:rPr>
          <w:t>ellen.vanlint@activenorfolk.org</w:t>
        </w:r>
      </w:hyperlink>
      <w:r w:rsidR="001F1B6E">
        <w:rPr>
          <w:rFonts w:ascii="Arial" w:eastAsia="Arial" w:hAnsi="Arial" w:cs="Arial"/>
          <w:color w:val="000000" w:themeColor="text1"/>
        </w:rPr>
        <w:t xml:space="preserve"> </w:t>
      </w:r>
    </w:p>
    <w:p w14:paraId="4531D685" w14:textId="7D727AEC" w:rsidR="008A430C" w:rsidRPr="00FC7599" w:rsidRDefault="525A73CB" w:rsidP="008A430C">
      <w:pPr>
        <w:spacing w:line="240" w:lineRule="auto"/>
        <w:jc w:val="both"/>
        <w:rPr>
          <w:rFonts w:ascii="Arial" w:eastAsia="Arial" w:hAnsi="Arial" w:cs="Arial"/>
          <w:color w:val="000000" w:themeColor="text1"/>
        </w:rPr>
      </w:pPr>
      <w:r w:rsidRPr="008F59F9">
        <w:rPr>
          <w:rFonts w:ascii="Arial" w:eastAsia="Arial" w:hAnsi="Arial" w:cs="Arial"/>
          <w:color w:val="000000" w:themeColor="text1"/>
        </w:rPr>
        <w:t>Robert Whalen</w:t>
      </w:r>
      <w:r w:rsidR="008A430C">
        <w:tab/>
      </w:r>
      <w:r w:rsidR="008A430C">
        <w:tab/>
      </w:r>
      <w:r w:rsidR="008A430C">
        <w:tab/>
      </w:r>
      <w:r w:rsidR="008A430C">
        <w:tab/>
      </w:r>
      <w:r w:rsidR="008A430C">
        <w:tab/>
      </w:r>
      <w:hyperlink r:id="rId15" w:history="1">
        <w:r w:rsidR="001F1B6E" w:rsidRPr="00870F42">
          <w:rPr>
            <w:rStyle w:val="Hyperlink"/>
            <w:rFonts w:ascii="Arial" w:eastAsia="Arial" w:hAnsi="Arial" w:cs="Arial"/>
          </w:rPr>
          <w:t>robert.whalen@activenorfolk.org</w:t>
        </w:r>
      </w:hyperlink>
      <w:r w:rsidR="001F1B6E">
        <w:rPr>
          <w:rFonts w:ascii="Arial" w:eastAsia="Arial" w:hAnsi="Arial" w:cs="Arial"/>
          <w:color w:val="000000" w:themeColor="text1"/>
        </w:rPr>
        <w:t xml:space="preserve"> </w:t>
      </w:r>
    </w:p>
    <w:p w14:paraId="166C594A" w14:textId="6B8681C4" w:rsidR="008A430C" w:rsidRPr="00FC7599" w:rsidRDefault="63730D99" w:rsidP="008F59F9">
      <w:pPr>
        <w:spacing w:line="240" w:lineRule="auto"/>
        <w:jc w:val="both"/>
        <w:rPr>
          <w:rFonts w:ascii="Arial" w:eastAsia="Arial" w:hAnsi="Arial" w:cs="Arial"/>
          <w:color w:val="000000" w:themeColor="text1"/>
        </w:rPr>
      </w:pPr>
      <w:r w:rsidRPr="008F59F9">
        <w:rPr>
          <w:rFonts w:ascii="Arial" w:eastAsia="Arial" w:hAnsi="Arial" w:cs="Arial"/>
          <w:color w:val="000000" w:themeColor="text1"/>
        </w:rPr>
        <w:t>Lindsey Downes</w:t>
      </w:r>
      <w:r w:rsidR="008A430C">
        <w:tab/>
      </w:r>
      <w:r w:rsidR="008A430C">
        <w:tab/>
      </w:r>
      <w:r w:rsidR="008A430C">
        <w:tab/>
      </w:r>
      <w:r w:rsidR="008A430C">
        <w:tab/>
      </w:r>
      <w:r w:rsidR="008A430C">
        <w:tab/>
      </w:r>
      <w:hyperlink r:id="rId16" w:history="1">
        <w:r w:rsidR="001F1B6E" w:rsidRPr="00870F42">
          <w:rPr>
            <w:rStyle w:val="Hyperlink"/>
            <w:rFonts w:ascii="Arial" w:eastAsia="Arial" w:hAnsi="Arial" w:cs="Arial"/>
          </w:rPr>
          <w:t>lindsey.downes@activenorfolk.org</w:t>
        </w:r>
      </w:hyperlink>
      <w:r w:rsidR="001F1B6E">
        <w:rPr>
          <w:rFonts w:ascii="Arial" w:eastAsia="Arial" w:hAnsi="Arial" w:cs="Arial"/>
          <w:color w:val="000000" w:themeColor="text1"/>
        </w:rPr>
        <w:t xml:space="preserve"> </w:t>
      </w:r>
      <w:r w:rsidRPr="008F59F9">
        <w:rPr>
          <w:rFonts w:ascii="Arial" w:eastAsia="Arial" w:hAnsi="Arial" w:cs="Arial"/>
          <w:color w:val="000000" w:themeColor="text1"/>
        </w:rPr>
        <w:t xml:space="preserve"> </w:t>
      </w:r>
    </w:p>
    <w:p w14:paraId="1EFB04FD" w14:textId="6123FD9C" w:rsidR="008A430C" w:rsidRPr="00FC7599" w:rsidRDefault="008A430C" w:rsidP="008A430C">
      <w:pPr>
        <w:spacing w:line="240" w:lineRule="auto"/>
        <w:jc w:val="both"/>
        <w:rPr>
          <w:rFonts w:ascii="Arial" w:eastAsia="Arial" w:hAnsi="Arial" w:cs="Arial"/>
          <w:color w:val="000000" w:themeColor="text1"/>
        </w:rPr>
      </w:pPr>
      <w:r w:rsidRPr="008F59F9">
        <w:rPr>
          <w:rFonts w:ascii="Arial" w:eastAsia="Arial" w:hAnsi="Arial" w:cs="Arial"/>
          <w:color w:val="000000" w:themeColor="text1"/>
        </w:rPr>
        <w:t xml:space="preserve">Sam Watts (Adult </w:t>
      </w:r>
      <w:r w:rsidR="5FBE39A4" w:rsidRPr="008F59F9">
        <w:rPr>
          <w:rFonts w:ascii="Arial" w:eastAsia="Arial" w:hAnsi="Arial" w:cs="Arial"/>
          <w:color w:val="000000" w:themeColor="text1"/>
        </w:rPr>
        <w:t>Lead)</w:t>
      </w:r>
      <w:r>
        <w:tab/>
      </w:r>
      <w:r>
        <w:tab/>
      </w:r>
      <w:r>
        <w:tab/>
      </w:r>
      <w:r>
        <w:tab/>
      </w:r>
      <w:hyperlink r:id="rId17" w:history="1">
        <w:r w:rsidR="001F1B6E" w:rsidRPr="00870F42">
          <w:rPr>
            <w:rStyle w:val="Hyperlink"/>
            <w:rFonts w:ascii="Arial" w:eastAsia="Arial" w:hAnsi="Arial" w:cs="Arial"/>
          </w:rPr>
          <w:t>sam.watts@activenorfolk.org</w:t>
        </w:r>
      </w:hyperlink>
      <w:r w:rsidR="001F1B6E">
        <w:rPr>
          <w:rFonts w:ascii="Arial" w:eastAsia="Arial" w:hAnsi="Arial" w:cs="Arial"/>
          <w:color w:val="000000" w:themeColor="text1"/>
        </w:rPr>
        <w:t xml:space="preserve"> </w:t>
      </w:r>
    </w:p>
    <w:p w14:paraId="1EFB12F6" w14:textId="7C6127F1" w:rsidR="008A430C" w:rsidRPr="00FC7599" w:rsidRDefault="008A430C" w:rsidP="008A430C">
      <w:pPr>
        <w:spacing w:line="240" w:lineRule="auto"/>
        <w:jc w:val="both"/>
        <w:rPr>
          <w:rFonts w:ascii="Arial" w:eastAsia="Arial" w:hAnsi="Arial" w:cs="Arial"/>
          <w:color w:val="000000" w:themeColor="text1"/>
        </w:rPr>
      </w:pPr>
      <w:r w:rsidRPr="00FC7599">
        <w:rPr>
          <w:rFonts w:ascii="Arial" w:eastAsia="Arial" w:hAnsi="Arial" w:cs="Arial"/>
          <w:color w:val="000000" w:themeColor="text1"/>
        </w:rPr>
        <w:t>Becky Gillick</w:t>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r w:rsidRPr="00FC7599">
        <w:rPr>
          <w:rFonts w:ascii="Arial" w:eastAsia="Arial" w:hAnsi="Arial" w:cs="Arial"/>
          <w:color w:val="000000" w:themeColor="text1"/>
        </w:rPr>
        <w:tab/>
      </w:r>
      <w:hyperlink r:id="rId18" w:history="1">
        <w:r w:rsidR="001F1B6E" w:rsidRPr="00870F42">
          <w:rPr>
            <w:rStyle w:val="Hyperlink"/>
            <w:rFonts w:ascii="Arial" w:eastAsia="Arial" w:hAnsi="Arial" w:cs="Arial"/>
          </w:rPr>
          <w:t>becky.gillick@activenorfolk.org</w:t>
        </w:r>
      </w:hyperlink>
      <w:r w:rsidR="001F1B6E">
        <w:rPr>
          <w:rFonts w:ascii="Arial" w:eastAsia="Arial" w:hAnsi="Arial" w:cs="Arial"/>
          <w:color w:val="000000" w:themeColor="text1"/>
        </w:rPr>
        <w:t xml:space="preserve"> </w:t>
      </w:r>
    </w:p>
    <w:p w14:paraId="211331EC" w14:textId="77777777" w:rsidR="008A430C" w:rsidRPr="00FC7599" w:rsidRDefault="008A430C" w:rsidP="008A430C">
      <w:pPr>
        <w:spacing w:line="240" w:lineRule="auto"/>
        <w:jc w:val="both"/>
        <w:rPr>
          <w:rFonts w:ascii="Arial" w:eastAsia="Arial" w:hAnsi="Arial" w:cs="Arial"/>
          <w:color w:val="000000" w:themeColor="text1"/>
        </w:rPr>
      </w:pPr>
    </w:p>
    <w:p w14:paraId="786EFA4E" w14:textId="77777777" w:rsidR="008A430C" w:rsidRPr="00FC7599" w:rsidRDefault="008A430C" w:rsidP="008A430C">
      <w:pPr>
        <w:jc w:val="both"/>
        <w:rPr>
          <w:rFonts w:ascii="Arial" w:eastAsia="Arial" w:hAnsi="Arial" w:cs="Arial"/>
          <w:b/>
          <w:color w:val="000000" w:themeColor="text1"/>
        </w:rPr>
      </w:pPr>
      <w:r w:rsidRPr="00FC7599">
        <w:rPr>
          <w:rFonts w:ascii="Arial" w:eastAsia="Arial" w:hAnsi="Arial" w:cs="Arial"/>
          <w:b/>
          <w:bCs/>
          <w:color w:val="000000" w:themeColor="text1"/>
        </w:rPr>
        <w:t>SWO (Sport Welfare Officer)</w:t>
      </w:r>
    </w:p>
    <w:p w14:paraId="54857ECA" w14:textId="18DC9926" w:rsidR="008A430C" w:rsidRPr="00FC7599" w:rsidRDefault="008A430C" w:rsidP="008A430C">
      <w:pPr>
        <w:jc w:val="both"/>
        <w:rPr>
          <w:rFonts w:ascii="Arial" w:eastAsia="Arial" w:hAnsi="Arial" w:cs="Arial"/>
          <w:color w:val="000000" w:themeColor="text1"/>
        </w:rPr>
      </w:pPr>
      <w:r w:rsidRPr="00FC7599">
        <w:rPr>
          <w:rFonts w:ascii="Arial" w:eastAsia="Arial" w:hAnsi="Arial" w:cs="Arial"/>
          <w:color w:val="000000" w:themeColor="text1"/>
        </w:rPr>
        <w:t>Anita Stewart</w:t>
      </w:r>
      <w:r w:rsidRPr="00FC7599">
        <w:rPr>
          <w:rFonts w:ascii="Arial" w:hAnsi="Arial" w:cs="Arial"/>
        </w:rPr>
        <w:tab/>
      </w:r>
      <w:r w:rsidRPr="00FC7599">
        <w:rPr>
          <w:rFonts w:ascii="Arial" w:hAnsi="Arial" w:cs="Arial"/>
        </w:rPr>
        <w:tab/>
      </w:r>
      <w:r w:rsidRPr="00FC7599">
        <w:rPr>
          <w:rFonts w:ascii="Arial" w:hAnsi="Arial" w:cs="Arial"/>
        </w:rPr>
        <w:tab/>
      </w:r>
      <w:r w:rsidRPr="00FC7599">
        <w:rPr>
          <w:rFonts w:ascii="Arial" w:hAnsi="Arial" w:cs="Arial"/>
        </w:rPr>
        <w:tab/>
      </w:r>
      <w:r w:rsidRPr="00FC7599">
        <w:rPr>
          <w:rFonts w:ascii="Arial" w:hAnsi="Arial" w:cs="Arial"/>
        </w:rPr>
        <w:tab/>
      </w:r>
      <w:r w:rsidRPr="00FC7599">
        <w:rPr>
          <w:rFonts w:ascii="Arial" w:hAnsi="Arial" w:cs="Arial"/>
        </w:rPr>
        <w:tab/>
      </w:r>
      <w:hyperlink r:id="rId19" w:history="1">
        <w:r w:rsidR="001F1B6E" w:rsidRPr="00870F42">
          <w:rPr>
            <w:rStyle w:val="Hyperlink"/>
            <w:rFonts w:ascii="Arial" w:eastAsia="Arial" w:hAnsi="Arial" w:cs="Arial"/>
          </w:rPr>
          <w:t>anita.stewart@activenorfolk.org</w:t>
        </w:r>
      </w:hyperlink>
      <w:r w:rsidR="001F1B6E">
        <w:rPr>
          <w:rFonts w:ascii="Arial" w:eastAsia="Arial" w:hAnsi="Arial" w:cs="Arial"/>
          <w:color w:val="000000" w:themeColor="text1"/>
        </w:rPr>
        <w:t xml:space="preserve"> </w:t>
      </w:r>
    </w:p>
    <w:p w14:paraId="205E0059" w14:textId="04663513" w:rsidR="008A430C" w:rsidRPr="00FC7599" w:rsidRDefault="7428EAF5" w:rsidP="008A430C">
      <w:pPr>
        <w:jc w:val="both"/>
        <w:rPr>
          <w:rFonts w:ascii="Arial" w:eastAsia="Arial" w:hAnsi="Arial" w:cs="Arial"/>
          <w:color w:val="000000" w:themeColor="text1"/>
        </w:rPr>
      </w:pPr>
      <w:r w:rsidRPr="008F59F9">
        <w:rPr>
          <w:rFonts w:ascii="Arial" w:eastAsia="Arial" w:hAnsi="Arial" w:cs="Arial"/>
          <w:color w:val="000000" w:themeColor="text1"/>
        </w:rPr>
        <w:t xml:space="preserve">Safeguarding </w:t>
      </w:r>
      <w:r w:rsidR="008A430C" w:rsidRPr="008F59F9">
        <w:rPr>
          <w:rFonts w:ascii="Arial" w:eastAsia="Arial" w:hAnsi="Arial" w:cs="Arial"/>
          <w:color w:val="000000" w:themeColor="text1"/>
        </w:rPr>
        <w:t xml:space="preserve">Board </w:t>
      </w:r>
      <w:r w:rsidR="02A3C574" w:rsidRPr="008F59F9">
        <w:rPr>
          <w:rFonts w:ascii="Arial" w:eastAsia="Arial" w:hAnsi="Arial" w:cs="Arial"/>
          <w:color w:val="000000" w:themeColor="text1"/>
        </w:rPr>
        <w:t>Champion</w:t>
      </w:r>
      <w:r w:rsidR="008A430C" w:rsidRPr="008F59F9">
        <w:rPr>
          <w:rFonts w:ascii="Arial" w:eastAsia="Arial" w:hAnsi="Arial" w:cs="Arial"/>
          <w:color w:val="000000" w:themeColor="text1"/>
        </w:rPr>
        <w:t>:</w:t>
      </w:r>
      <w:r w:rsidR="008A430C">
        <w:tab/>
      </w:r>
      <w:r w:rsidR="008A430C">
        <w:tab/>
      </w:r>
      <w:r w:rsidR="008A430C">
        <w:tab/>
      </w:r>
      <w:r w:rsidR="008A430C" w:rsidRPr="008F59F9">
        <w:rPr>
          <w:rFonts w:ascii="Arial" w:eastAsia="Arial" w:hAnsi="Arial" w:cs="Arial"/>
          <w:color w:val="000000" w:themeColor="text1"/>
        </w:rPr>
        <w:t xml:space="preserve">James Heale </w:t>
      </w:r>
      <w:r w:rsidR="008A430C">
        <w:tab/>
      </w:r>
      <w:r w:rsidR="008A430C">
        <w:tab/>
      </w:r>
      <w:r w:rsidR="008A430C">
        <w:tab/>
      </w:r>
    </w:p>
    <w:p w14:paraId="51401E90" w14:textId="77777777" w:rsidR="008A430C" w:rsidRPr="00FC7599" w:rsidRDefault="008A430C" w:rsidP="008A430C">
      <w:pPr>
        <w:rPr>
          <w:rFonts w:ascii="Arial" w:hAnsi="Arial" w:cs="Arial"/>
          <w:color w:val="00B050"/>
        </w:rPr>
      </w:pPr>
    </w:p>
    <w:p w14:paraId="23E1580D" w14:textId="79096BC4" w:rsidR="008A430C" w:rsidRPr="007D1BA3" w:rsidRDefault="008A430C" w:rsidP="008A430C">
      <w:pPr>
        <w:rPr>
          <w:rFonts w:ascii="Arial" w:hAnsi="Arial" w:cs="Arial"/>
          <w:b/>
          <w:bCs/>
        </w:rPr>
      </w:pPr>
      <w:r w:rsidRPr="007D1BA3">
        <w:rPr>
          <w:rFonts w:ascii="Arial" w:hAnsi="Arial" w:cs="Arial"/>
          <w:b/>
          <w:bCs/>
        </w:rPr>
        <w:t>If no one in the Safeguarding Team is available anyone with a safeguarding concern can contact The Children’s Advice and Duty Service (CADS).</w:t>
      </w:r>
    </w:p>
    <w:p w14:paraId="16FBA71E" w14:textId="33FD905F" w:rsidR="008A430C" w:rsidRPr="007D1BA3" w:rsidRDefault="008A430C" w:rsidP="008A430C">
      <w:pPr>
        <w:jc w:val="center"/>
        <w:rPr>
          <w:rFonts w:ascii="Arial" w:hAnsi="Arial" w:cs="Arial"/>
          <w:b/>
          <w:bCs/>
        </w:rPr>
      </w:pPr>
      <w:r w:rsidRPr="007D1BA3">
        <w:rPr>
          <w:rFonts w:ascii="Arial" w:hAnsi="Arial" w:cs="Arial"/>
          <w:b/>
          <w:bCs/>
        </w:rPr>
        <w:t>-</w:t>
      </w:r>
      <w:r w:rsidR="67D5B343" w:rsidRPr="007D1BA3">
        <w:rPr>
          <w:rFonts w:ascii="Arial" w:hAnsi="Arial" w:cs="Arial"/>
          <w:b/>
          <w:bCs/>
        </w:rPr>
        <w:t xml:space="preserve"> </w:t>
      </w:r>
      <w:r w:rsidRPr="007D1BA3">
        <w:rPr>
          <w:rFonts w:ascii="Arial" w:hAnsi="Arial" w:cs="Arial"/>
          <w:b/>
          <w:bCs/>
        </w:rPr>
        <w:t xml:space="preserve">A staff member or volunteer can call (0344 800 8021) </w:t>
      </w:r>
    </w:p>
    <w:p w14:paraId="355091C1" w14:textId="30862460" w:rsidR="112E680B" w:rsidRDefault="008A430C" w:rsidP="05357674">
      <w:pPr>
        <w:jc w:val="center"/>
        <w:rPr>
          <w:rFonts w:ascii="Arial" w:hAnsi="Arial" w:cs="Arial"/>
          <w:b/>
          <w:bCs/>
        </w:rPr>
      </w:pPr>
      <w:r w:rsidRPr="4265BD4E">
        <w:rPr>
          <w:rFonts w:ascii="Arial" w:hAnsi="Arial" w:cs="Arial"/>
          <w:b/>
          <w:bCs/>
        </w:rPr>
        <w:t>-</w:t>
      </w:r>
      <w:r w:rsidR="2ED237FC" w:rsidRPr="4265BD4E">
        <w:rPr>
          <w:rFonts w:ascii="Arial" w:hAnsi="Arial" w:cs="Arial"/>
          <w:b/>
          <w:bCs/>
        </w:rPr>
        <w:t xml:space="preserve"> </w:t>
      </w:r>
      <w:r w:rsidRPr="4265BD4E">
        <w:rPr>
          <w:rFonts w:ascii="Arial" w:hAnsi="Arial" w:cs="Arial"/>
          <w:b/>
          <w:bCs/>
        </w:rPr>
        <w:t>A member of the public or parent can call (0344 800 8020).</w:t>
      </w:r>
    </w:p>
    <w:p w14:paraId="1FFA4F4D" w14:textId="55E19BD9" w:rsidR="4265BD4E" w:rsidRDefault="4265BD4E" w:rsidP="4265BD4E">
      <w:pPr>
        <w:jc w:val="center"/>
        <w:rPr>
          <w:rFonts w:ascii="Arial" w:hAnsi="Arial" w:cs="Arial"/>
          <w:b/>
          <w:bCs/>
        </w:rPr>
      </w:pPr>
    </w:p>
    <w:p w14:paraId="23CAF301" w14:textId="72644FC3" w:rsidR="15D2F834" w:rsidRDefault="15D2F834" w:rsidP="15D2F834">
      <w:pPr>
        <w:pStyle w:val="NormalWeb"/>
        <w:jc w:val="both"/>
        <w:rPr>
          <w:rFonts w:ascii="Arial" w:eastAsia="Arial" w:hAnsi="Arial" w:cs="Arial"/>
          <w:sz w:val="22"/>
          <w:szCs w:val="22"/>
        </w:rPr>
      </w:pPr>
    </w:p>
    <w:p w14:paraId="23FDEAA0" w14:textId="2EB023B1" w:rsidR="15D2F834" w:rsidRPr="0051158A" w:rsidRDefault="008A430C" w:rsidP="0051158A">
      <w:pPr>
        <w:pStyle w:val="NormalWeb"/>
        <w:jc w:val="both"/>
        <w:rPr>
          <w:rFonts w:ascii="Arial" w:eastAsia="Arial" w:hAnsi="Arial" w:cs="Arial"/>
          <w:sz w:val="22"/>
          <w:szCs w:val="22"/>
        </w:rPr>
      </w:pPr>
      <w:r w:rsidRPr="00FC7599">
        <w:rPr>
          <w:rFonts w:ascii="Arial" w:eastAsia="Arial" w:hAnsi="Arial" w:cs="Arial"/>
          <w:sz w:val="22"/>
          <w:szCs w:val="22"/>
        </w:rPr>
        <w:t xml:space="preserve">Please note, this is a summary of the full policy. Our work is underpinned by the policies and procedures set out by the Norfolk Safeguarding Children Partnership, which can be found here: </w:t>
      </w:r>
      <w:hyperlink r:id="rId20" w:history="1">
        <w:r w:rsidRPr="00FC7599">
          <w:rPr>
            <w:rStyle w:val="Hyperlink"/>
            <w:rFonts w:ascii="Arial" w:eastAsiaTheme="majorEastAsia" w:hAnsi="Arial" w:cs="Arial"/>
            <w:color w:val="auto"/>
            <w:sz w:val="22"/>
            <w:szCs w:val="22"/>
          </w:rPr>
          <w:t>Policies &amp; Procedures | Norfolk Safeguarding Children Partnership (norfolklscp.org.uk)</w:t>
        </w:r>
      </w:hyperlink>
    </w:p>
    <w:p w14:paraId="5425D5CA" w14:textId="77777777" w:rsidR="0051158A" w:rsidRDefault="0051158A" w:rsidP="004747AE">
      <w:pPr>
        <w:jc w:val="both"/>
        <w:rPr>
          <w:rFonts w:ascii="Arial" w:eastAsia="Arial" w:hAnsi="Arial" w:cs="Arial"/>
          <w:b/>
          <w:bCs/>
        </w:rPr>
      </w:pPr>
    </w:p>
    <w:p w14:paraId="2FF2EACC" w14:textId="77777777" w:rsidR="005550C8" w:rsidRDefault="005550C8" w:rsidP="004747AE">
      <w:pPr>
        <w:jc w:val="both"/>
        <w:rPr>
          <w:rFonts w:ascii="Arial" w:eastAsia="Arial" w:hAnsi="Arial" w:cs="Arial"/>
          <w:b/>
          <w:bCs/>
        </w:rPr>
      </w:pPr>
    </w:p>
    <w:p w14:paraId="7B70D663" w14:textId="21CD08C9" w:rsidR="004747AE" w:rsidRPr="00FC7599" w:rsidRDefault="004747AE" w:rsidP="1B8105F6">
      <w:pPr>
        <w:jc w:val="both"/>
        <w:rPr>
          <w:rFonts w:ascii="Arial" w:eastAsia="Arial" w:hAnsi="Arial" w:cs="Arial"/>
          <w:b/>
          <w:bCs/>
        </w:rPr>
      </w:pPr>
    </w:p>
    <w:p w14:paraId="2032BB2B" w14:textId="3FD3ED12" w:rsidR="004747AE" w:rsidRPr="00FC7599" w:rsidRDefault="004747AE" w:rsidP="1B8105F6">
      <w:pPr>
        <w:jc w:val="both"/>
        <w:rPr>
          <w:rFonts w:ascii="Arial" w:eastAsia="Arial" w:hAnsi="Arial" w:cs="Arial"/>
          <w:b/>
          <w:bCs/>
        </w:rPr>
      </w:pPr>
    </w:p>
    <w:p w14:paraId="037B936C" w14:textId="1DDB4724" w:rsidR="05357674" w:rsidRDefault="05357674" w:rsidP="05357674">
      <w:pPr>
        <w:jc w:val="both"/>
        <w:rPr>
          <w:rFonts w:ascii="Arial" w:eastAsia="Arial" w:hAnsi="Arial" w:cs="Arial"/>
          <w:b/>
          <w:bCs/>
        </w:rPr>
      </w:pPr>
    </w:p>
    <w:p w14:paraId="7B96DCB6" w14:textId="00F04A00" w:rsidR="05357674" w:rsidRDefault="05357674" w:rsidP="05357674">
      <w:pPr>
        <w:jc w:val="both"/>
        <w:rPr>
          <w:rFonts w:ascii="Arial" w:eastAsia="Arial" w:hAnsi="Arial" w:cs="Arial"/>
          <w:b/>
          <w:bCs/>
        </w:rPr>
      </w:pPr>
    </w:p>
    <w:p w14:paraId="275B2B33" w14:textId="234C1031" w:rsidR="05357674" w:rsidRDefault="05357674" w:rsidP="05357674">
      <w:pPr>
        <w:jc w:val="both"/>
        <w:rPr>
          <w:rFonts w:ascii="Arial" w:eastAsia="Arial" w:hAnsi="Arial" w:cs="Arial"/>
          <w:b/>
          <w:bCs/>
        </w:rPr>
      </w:pPr>
    </w:p>
    <w:p w14:paraId="6045720C" w14:textId="141B0CDA" w:rsidR="004747AE" w:rsidRPr="00FC7599" w:rsidRDefault="008A430C" w:rsidP="1B8105F6">
      <w:pPr>
        <w:jc w:val="both"/>
        <w:rPr>
          <w:rFonts w:ascii="Arial" w:eastAsia="Arial" w:hAnsi="Arial" w:cs="Arial"/>
          <w:b/>
          <w:bCs/>
        </w:rPr>
      </w:pPr>
      <w:r w:rsidRPr="1B8105F6">
        <w:rPr>
          <w:rFonts w:ascii="Arial" w:eastAsia="Arial" w:hAnsi="Arial" w:cs="Arial"/>
          <w:b/>
          <w:bCs/>
        </w:rPr>
        <w:lastRenderedPageBreak/>
        <w:t xml:space="preserve">Legal Framework and Guidance </w:t>
      </w:r>
    </w:p>
    <w:p w14:paraId="0DEC2B10" w14:textId="31673ABF" w:rsidR="008A430C" w:rsidRPr="00FC7599" w:rsidRDefault="008A430C" w:rsidP="004747AE">
      <w:pPr>
        <w:pStyle w:val="ListParagraph"/>
        <w:numPr>
          <w:ilvl w:val="0"/>
          <w:numId w:val="29"/>
        </w:numPr>
        <w:jc w:val="both"/>
        <w:rPr>
          <w:rFonts w:ascii="Arial" w:eastAsia="Arial" w:hAnsi="Arial" w:cs="Arial"/>
          <w:b/>
          <w:bCs/>
          <w:sz w:val="22"/>
          <w:szCs w:val="22"/>
        </w:rPr>
      </w:pPr>
      <w:r w:rsidRPr="00FC7599">
        <w:rPr>
          <w:rFonts w:ascii="Arial" w:hAnsi="Arial" w:cs="Arial"/>
          <w:sz w:val="22"/>
          <w:szCs w:val="22"/>
        </w:rPr>
        <w:t xml:space="preserve">Working Together to Safeguard Children 2023  </w:t>
      </w:r>
    </w:p>
    <w:p w14:paraId="0C378367" w14:textId="7CBA09A1" w:rsidR="008A430C" w:rsidRPr="00C33821" w:rsidRDefault="008A430C" w:rsidP="00C33821">
      <w:pPr>
        <w:pStyle w:val="ListParagraph"/>
        <w:numPr>
          <w:ilvl w:val="0"/>
          <w:numId w:val="29"/>
        </w:numPr>
        <w:rPr>
          <w:rFonts w:ascii="Arial" w:hAnsi="Arial" w:cs="Arial"/>
          <w:sz w:val="22"/>
          <w:szCs w:val="22"/>
        </w:rPr>
      </w:pPr>
      <w:r w:rsidRPr="15D2F834">
        <w:rPr>
          <w:rFonts w:ascii="Arial" w:hAnsi="Arial" w:cs="Arial"/>
          <w:sz w:val="22"/>
          <w:szCs w:val="22"/>
        </w:rPr>
        <w:t xml:space="preserve">What to do if </w:t>
      </w:r>
      <w:r w:rsidR="0327EA27" w:rsidRPr="15D2F834">
        <w:rPr>
          <w:rFonts w:ascii="Arial" w:hAnsi="Arial" w:cs="Arial"/>
          <w:sz w:val="22"/>
          <w:szCs w:val="22"/>
        </w:rPr>
        <w:t>You are</w:t>
      </w:r>
      <w:r w:rsidRPr="15D2F834">
        <w:rPr>
          <w:rFonts w:ascii="Arial" w:hAnsi="Arial" w:cs="Arial"/>
          <w:sz w:val="22"/>
          <w:szCs w:val="22"/>
        </w:rPr>
        <w:t xml:space="preserve"> Worried a Child is Being Abused 2015</w:t>
      </w:r>
    </w:p>
    <w:p w14:paraId="48B8C761" w14:textId="1D85BCDF" w:rsidR="008A430C" w:rsidRPr="00FC7599" w:rsidRDefault="008A430C" w:rsidP="004747AE">
      <w:pPr>
        <w:pStyle w:val="ListParagraph"/>
        <w:numPr>
          <w:ilvl w:val="0"/>
          <w:numId w:val="29"/>
        </w:numPr>
        <w:rPr>
          <w:rFonts w:ascii="Arial" w:hAnsi="Arial" w:cs="Arial"/>
          <w:sz w:val="22"/>
          <w:szCs w:val="22"/>
        </w:rPr>
      </w:pPr>
      <w:r w:rsidRPr="00FC7599">
        <w:rPr>
          <w:rFonts w:ascii="Arial" w:hAnsi="Arial" w:cs="Arial"/>
          <w:sz w:val="22"/>
          <w:szCs w:val="22"/>
        </w:rPr>
        <w:t>Children Act 1989</w:t>
      </w:r>
      <w:r w:rsidR="00C33821">
        <w:rPr>
          <w:rFonts w:ascii="Arial" w:hAnsi="Arial" w:cs="Arial"/>
          <w:sz w:val="22"/>
          <w:szCs w:val="22"/>
        </w:rPr>
        <w:t>/</w:t>
      </w:r>
      <w:r w:rsidR="00C33821" w:rsidRPr="00FC7599">
        <w:rPr>
          <w:rFonts w:ascii="Arial" w:hAnsi="Arial" w:cs="Arial"/>
          <w:sz w:val="22"/>
          <w:szCs w:val="22"/>
        </w:rPr>
        <w:t>2004</w:t>
      </w:r>
    </w:p>
    <w:p w14:paraId="73C5C095" w14:textId="1F0324E9" w:rsidR="008A430C" w:rsidRPr="00FC7599" w:rsidRDefault="62F2CCEB" w:rsidP="004747AE">
      <w:pPr>
        <w:pStyle w:val="ListParagraph"/>
        <w:numPr>
          <w:ilvl w:val="0"/>
          <w:numId w:val="29"/>
        </w:numPr>
        <w:rPr>
          <w:rFonts w:ascii="Arial" w:hAnsi="Arial" w:cs="Arial"/>
          <w:sz w:val="22"/>
          <w:szCs w:val="22"/>
        </w:rPr>
      </w:pPr>
      <w:r w:rsidRPr="3CEA00AC">
        <w:rPr>
          <w:rFonts w:ascii="Arial" w:hAnsi="Arial" w:cs="Arial"/>
          <w:sz w:val="22"/>
          <w:szCs w:val="22"/>
        </w:rPr>
        <w:t>T</w:t>
      </w:r>
      <w:r w:rsidR="008A430C" w:rsidRPr="3CEA00AC">
        <w:rPr>
          <w:rFonts w:ascii="Arial" w:hAnsi="Arial" w:cs="Arial"/>
          <w:sz w:val="22"/>
          <w:szCs w:val="22"/>
        </w:rPr>
        <w:t>he</w:t>
      </w:r>
      <w:r w:rsidR="008A430C" w:rsidRPr="00FC7599">
        <w:rPr>
          <w:rFonts w:ascii="Arial" w:hAnsi="Arial" w:cs="Arial"/>
          <w:sz w:val="22"/>
          <w:szCs w:val="22"/>
        </w:rPr>
        <w:t xml:space="preserve"> Online Safety Act 2023  </w:t>
      </w:r>
    </w:p>
    <w:p w14:paraId="047A06FF" w14:textId="15A28D2A" w:rsidR="008A430C" w:rsidRPr="00FC7599" w:rsidRDefault="008A430C" w:rsidP="004747AE">
      <w:pPr>
        <w:pStyle w:val="ListParagraph"/>
        <w:numPr>
          <w:ilvl w:val="0"/>
          <w:numId w:val="29"/>
        </w:numPr>
        <w:rPr>
          <w:rFonts w:ascii="Arial" w:hAnsi="Arial" w:cs="Arial"/>
          <w:sz w:val="22"/>
          <w:szCs w:val="22"/>
        </w:rPr>
      </w:pPr>
      <w:r w:rsidRPr="00FC7599">
        <w:rPr>
          <w:rFonts w:ascii="Arial" w:hAnsi="Arial" w:cs="Arial"/>
          <w:sz w:val="22"/>
          <w:szCs w:val="22"/>
        </w:rPr>
        <w:t xml:space="preserve">Data Protection Act 2018 </w:t>
      </w:r>
    </w:p>
    <w:p w14:paraId="586B29A5" w14:textId="180E48BF" w:rsidR="008A430C" w:rsidRPr="00FC7599" w:rsidRDefault="008A430C" w:rsidP="004747AE">
      <w:pPr>
        <w:pStyle w:val="ListParagraph"/>
        <w:numPr>
          <w:ilvl w:val="0"/>
          <w:numId w:val="29"/>
        </w:numPr>
        <w:rPr>
          <w:rFonts w:ascii="Arial" w:hAnsi="Arial" w:cs="Arial"/>
          <w:sz w:val="22"/>
          <w:szCs w:val="22"/>
        </w:rPr>
      </w:pPr>
      <w:r w:rsidRPr="00FC7599">
        <w:rPr>
          <w:rFonts w:ascii="Arial" w:hAnsi="Arial" w:cs="Arial"/>
          <w:sz w:val="22"/>
          <w:szCs w:val="22"/>
        </w:rPr>
        <w:t>The Prevent Duty Guidance 2023</w:t>
      </w:r>
    </w:p>
    <w:p w14:paraId="222983F2" w14:textId="77097B9C" w:rsidR="008A430C" w:rsidRPr="00FC7599" w:rsidRDefault="008A430C" w:rsidP="004747AE">
      <w:pPr>
        <w:pStyle w:val="ListParagraph"/>
        <w:numPr>
          <w:ilvl w:val="0"/>
          <w:numId w:val="29"/>
        </w:numPr>
        <w:rPr>
          <w:rFonts w:ascii="Arial" w:hAnsi="Arial" w:cs="Arial"/>
          <w:sz w:val="22"/>
          <w:szCs w:val="22"/>
        </w:rPr>
      </w:pPr>
      <w:r w:rsidRPr="00FC7599">
        <w:rPr>
          <w:rFonts w:ascii="Arial" w:hAnsi="Arial" w:cs="Arial"/>
          <w:sz w:val="22"/>
          <w:szCs w:val="22"/>
          <w:shd w:val="clear" w:color="auto" w:fill="FFFFFF"/>
        </w:rPr>
        <w:t xml:space="preserve">Norfolk Continuum of Needs Guidance 2023 </w:t>
      </w:r>
    </w:p>
    <w:p w14:paraId="2DB7AF0F" w14:textId="77777777" w:rsidR="008A430C" w:rsidRPr="00FC7599" w:rsidRDefault="008A430C" w:rsidP="004747AE">
      <w:pPr>
        <w:pStyle w:val="ListParagraph"/>
        <w:numPr>
          <w:ilvl w:val="0"/>
          <w:numId w:val="29"/>
        </w:numPr>
        <w:rPr>
          <w:rFonts w:ascii="Arial" w:hAnsi="Arial" w:cs="Arial"/>
          <w:sz w:val="22"/>
          <w:szCs w:val="22"/>
        </w:rPr>
      </w:pPr>
      <w:hyperlink r:id="rId21" w:history="1">
        <w:r w:rsidRPr="00FC7599">
          <w:rPr>
            <w:rFonts w:ascii="Arial" w:eastAsia="Times New Roman" w:hAnsi="Arial" w:cs="Arial"/>
            <w:sz w:val="22"/>
            <w:szCs w:val="22"/>
            <w:u w:val="single"/>
            <w:lang w:eastAsia="en-GB"/>
          </w:rPr>
          <w:t>Norfolk Guidance to Understanding Continuum of Needs | NSCP | PWWC (norfolklscp.org.uk)</w:t>
        </w:r>
      </w:hyperlink>
      <w:r w:rsidRPr="00FC7599">
        <w:rPr>
          <w:rFonts w:ascii="Arial" w:eastAsia="Times New Roman" w:hAnsi="Arial" w:cs="Arial"/>
          <w:sz w:val="22"/>
          <w:szCs w:val="22"/>
          <w:lang w:eastAsia="en-GB"/>
        </w:rPr>
        <w:t xml:space="preserve"> </w:t>
      </w:r>
    </w:p>
    <w:p w14:paraId="7AC3AB9C" w14:textId="41D800AA" w:rsidR="008A430C" w:rsidRPr="00FC7599" w:rsidRDefault="008A430C" w:rsidP="004747AE">
      <w:pPr>
        <w:pStyle w:val="ListParagraph"/>
        <w:numPr>
          <w:ilvl w:val="0"/>
          <w:numId w:val="29"/>
        </w:numPr>
        <w:rPr>
          <w:rFonts w:ascii="Arial" w:hAnsi="Arial" w:cs="Arial"/>
          <w:sz w:val="22"/>
          <w:szCs w:val="22"/>
        </w:rPr>
      </w:pPr>
      <w:r w:rsidRPr="00FC7599">
        <w:rPr>
          <w:rFonts w:ascii="Arial" w:hAnsi="Arial" w:cs="Arial"/>
          <w:sz w:val="22"/>
          <w:szCs w:val="22"/>
        </w:rPr>
        <w:t>Norfolk Safeguarding Children Partnership Policies and Procedures</w:t>
      </w:r>
    </w:p>
    <w:p w14:paraId="3F9B85B8" w14:textId="77777777" w:rsidR="008A430C" w:rsidRPr="00FC7599" w:rsidRDefault="008A430C" w:rsidP="004747AE">
      <w:pPr>
        <w:pStyle w:val="ListParagraph"/>
        <w:numPr>
          <w:ilvl w:val="0"/>
          <w:numId w:val="29"/>
        </w:numPr>
        <w:rPr>
          <w:rFonts w:ascii="Arial" w:hAnsi="Arial" w:cs="Arial"/>
          <w:sz w:val="22"/>
          <w:szCs w:val="22"/>
        </w:rPr>
      </w:pPr>
      <w:hyperlink r:id="rId22" w:history="1">
        <w:r w:rsidRPr="00FC7599">
          <w:rPr>
            <w:rStyle w:val="Hyperlink"/>
            <w:rFonts w:ascii="Arial" w:hAnsi="Arial" w:cs="Arial"/>
            <w:color w:val="auto"/>
            <w:sz w:val="22"/>
            <w:szCs w:val="22"/>
          </w:rPr>
          <w:t>Polices &amp; Procedures | Norfolk Safeguarding Children Partnership (norfolklscp.org.uk)</w:t>
        </w:r>
      </w:hyperlink>
    </w:p>
    <w:p w14:paraId="75EB7717" w14:textId="7A919CAA" w:rsidR="008A430C" w:rsidRPr="00FC7599" w:rsidRDefault="004747AE" w:rsidP="004747AE">
      <w:pPr>
        <w:pStyle w:val="ListParagraph"/>
        <w:numPr>
          <w:ilvl w:val="0"/>
          <w:numId w:val="29"/>
        </w:numPr>
        <w:spacing w:before="240" w:after="240"/>
        <w:jc w:val="both"/>
        <w:rPr>
          <w:rFonts w:ascii="Arial" w:eastAsia="Arial" w:hAnsi="Arial" w:cs="Arial"/>
          <w:sz w:val="22"/>
          <w:szCs w:val="22"/>
        </w:rPr>
      </w:pPr>
      <w:r w:rsidRPr="00FC7599">
        <w:rPr>
          <w:rFonts w:ascii="Arial" w:eastAsia="Arial" w:hAnsi="Arial" w:cs="Arial"/>
          <w:sz w:val="22"/>
          <w:szCs w:val="22"/>
        </w:rPr>
        <w:t>T</w:t>
      </w:r>
      <w:r w:rsidR="008A430C" w:rsidRPr="00FC7599">
        <w:rPr>
          <w:rFonts w:ascii="Arial" w:eastAsia="Arial" w:hAnsi="Arial" w:cs="Arial"/>
          <w:sz w:val="22"/>
          <w:szCs w:val="22"/>
        </w:rPr>
        <w:t>he Safeguarding Vulnerable Groups Act 2006</w:t>
      </w:r>
    </w:p>
    <w:p w14:paraId="654494AE" w14:textId="22FF4F84" w:rsidR="008A430C" w:rsidRPr="00FC7599" w:rsidRDefault="008A430C" w:rsidP="004747AE">
      <w:pPr>
        <w:pStyle w:val="ListParagraph"/>
        <w:numPr>
          <w:ilvl w:val="0"/>
          <w:numId w:val="29"/>
        </w:numPr>
        <w:spacing w:before="240" w:after="240"/>
        <w:jc w:val="both"/>
        <w:rPr>
          <w:rFonts w:ascii="Arial" w:eastAsia="Arial" w:hAnsi="Arial" w:cs="Arial"/>
          <w:sz w:val="22"/>
          <w:szCs w:val="22"/>
        </w:rPr>
      </w:pPr>
      <w:r w:rsidRPr="00FC7599">
        <w:rPr>
          <w:rFonts w:ascii="Arial" w:eastAsia="Arial" w:hAnsi="Arial" w:cs="Arial"/>
          <w:sz w:val="22"/>
          <w:szCs w:val="22"/>
        </w:rPr>
        <w:t xml:space="preserve">Keeping Children Safe in Education </w:t>
      </w:r>
      <w:r w:rsidRPr="0085463F">
        <w:rPr>
          <w:rFonts w:ascii="Arial" w:eastAsia="Arial" w:hAnsi="Arial" w:cs="Arial"/>
          <w:color w:val="000000" w:themeColor="text1"/>
          <w:sz w:val="22"/>
          <w:szCs w:val="22"/>
        </w:rPr>
        <w:t>202</w:t>
      </w:r>
      <w:r w:rsidR="00C33821" w:rsidRPr="0085463F">
        <w:rPr>
          <w:rFonts w:ascii="Arial" w:eastAsia="Arial" w:hAnsi="Arial" w:cs="Arial"/>
          <w:color w:val="000000" w:themeColor="text1"/>
          <w:sz w:val="22"/>
          <w:szCs w:val="22"/>
        </w:rPr>
        <w:t>5</w:t>
      </w:r>
    </w:p>
    <w:p w14:paraId="5245F152" w14:textId="77777777" w:rsidR="008A430C" w:rsidRPr="00FC7599" w:rsidRDefault="008A430C" w:rsidP="008A430C">
      <w:pPr>
        <w:jc w:val="both"/>
        <w:rPr>
          <w:rFonts w:ascii="Arial" w:eastAsia="Arial" w:hAnsi="Arial" w:cs="Arial"/>
          <w:b/>
        </w:rPr>
      </w:pPr>
      <w:r w:rsidRPr="00FC7599">
        <w:rPr>
          <w:rFonts w:ascii="Arial" w:eastAsia="Arial" w:hAnsi="Arial" w:cs="Arial"/>
          <w:b/>
          <w:color w:val="000000" w:themeColor="text1"/>
        </w:rPr>
        <w:t>Introduction &amp; Scope</w:t>
      </w:r>
    </w:p>
    <w:p w14:paraId="6047BDF7" w14:textId="5FDE19CD" w:rsidR="008A430C" w:rsidRPr="00FC7599" w:rsidRDefault="008A430C" w:rsidP="008A430C">
      <w:pPr>
        <w:pStyle w:val="ListParagraph"/>
        <w:widowControl w:val="0"/>
        <w:numPr>
          <w:ilvl w:val="0"/>
          <w:numId w:val="5"/>
        </w:numPr>
        <w:spacing w:after="170" w:line="288" w:lineRule="auto"/>
        <w:jc w:val="both"/>
        <w:rPr>
          <w:rFonts w:ascii="Arial" w:eastAsia="Arial" w:hAnsi="Arial" w:cs="Arial"/>
          <w:sz w:val="22"/>
          <w:szCs w:val="22"/>
        </w:rPr>
      </w:pPr>
      <w:r w:rsidRPr="00FC7599">
        <w:rPr>
          <w:rFonts w:ascii="Arial" w:eastAsia="Arial" w:hAnsi="Arial" w:cs="Arial"/>
          <w:sz w:val="22"/>
          <w:szCs w:val="22"/>
        </w:rPr>
        <w:t>Active Norfolk is committed to providing and promoting safe activit</w:t>
      </w:r>
      <w:r w:rsidR="0031052B">
        <w:rPr>
          <w:rFonts w:ascii="Arial" w:eastAsia="Arial" w:hAnsi="Arial" w:cs="Arial"/>
          <w:sz w:val="22"/>
          <w:szCs w:val="22"/>
        </w:rPr>
        <w:t>ies</w:t>
      </w:r>
      <w:r w:rsidRPr="00FC7599">
        <w:rPr>
          <w:rFonts w:ascii="Arial" w:eastAsia="Arial" w:hAnsi="Arial" w:cs="Arial"/>
          <w:sz w:val="22"/>
          <w:szCs w:val="22"/>
        </w:rPr>
        <w:t xml:space="preserve"> and fully recognises the contribution it can make to protecting children and young people from harm.</w:t>
      </w:r>
    </w:p>
    <w:p w14:paraId="3B4F8B24" w14:textId="77777777" w:rsidR="008A430C" w:rsidRPr="00FC7599" w:rsidRDefault="008A430C" w:rsidP="008A430C">
      <w:pPr>
        <w:pStyle w:val="ListParagraph"/>
        <w:widowControl w:val="0"/>
        <w:numPr>
          <w:ilvl w:val="0"/>
          <w:numId w:val="5"/>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 xml:space="preserve">All Active Norfolk staff are required to commit to the policy and our related code of conduct. </w:t>
      </w:r>
    </w:p>
    <w:p w14:paraId="7599B8D2" w14:textId="77777777" w:rsidR="008A430C" w:rsidRPr="00FC7599" w:rsidRDefault="008A430C" w:rsidP="008A430C">
      <w:pPr>
        <w:pStyle w:val="ListParagraph"/>
        <w:widowControl w:val="0"/>
        <w:numPr>
          <w:ilvl w:val="0"/>
          <w:numId w:val="5"/>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The Active Norfolk policy will be reviewed every year or following any significant changes in relevant legislation.</w:t>
      </w:r>
    </w:p>
    <w:p w14:paraId="25543AD7" w14:textId="77777777" w:rsidR="008A430C" w:rsidRPr="00FC7599" w:rsidRDefault="008A430C" w:rsidP="008A430C">
      <w:pPr>
        <w:pStyle w:val="ListParagraph"/>
        <w:widowControl w:val="0"/>
        <w:numPr>
          <w:ilvl w:val="0"/>
          <w:numId w:val="5"/>
        </w:numPr>
        <w:spacing w:after="170" w:line="288" w:lineRule="auto"/>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rPr>
        <w:t xml:space="preserve">The elements of our policy are prevention, </w:t>
      </w:r>
      <w:bookmarkStart w:id="0" w:name="_Int_VCUbGlNB"/>
      <w:r w:rsidRPr="15D2F834">
        <w:rPr>
          <w:rFonts w:ascii="Arial" w:eastAsia="Arial" w:hAnsi="Arial" w:cs="Arial"/>
          <w:color w:val="000000" w:themeColor="text1"/>
          <w:sz w:val="22"/>
          <w:szCs w:val="22"/>
        </w:rPr>
        <w:t>protection</w:t>
      </w:r>
      <w:bookmarkEnd w:id="0"/>
      <w:r w:rsidRPr="15D2F834">
        <w:rPr>
          <w:rFonts w:ascii="Arial" w:eastAsia="Arial" w:hAnsi="Arial" w:cs="Arial"/>
          <w:color w:val="000000" w:themeColor="text1"/>
          <w:sz w:val="22"/>
          <w:szCs w:val="22"/>
        </w:rPr>
        <w:t xml:space="preserve"> and support.</w:t>
      </w:r>
    </w:p>
    <w:p w14:paraId="2B6208F9" w14:textId="77777777" w:rsidR="008A430C" w:rsidRPr="00FC7599" w:rsidRDefault="008A430C" w:rsidP="008A430C">
      <w:pPr>
        <w:pStyle w:val="ListParagraph"/>
        <w:widowControl w:val="0"/>
        <w:numPr>
          <w:ilvl w:val="0"/>
          <w:numId w:val="5"/>
        </w:numPr>
        <w:spacing w:after="170" w:line="288" w:lineRule="auto"/>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rPr>
        <w:t xml:space="preserve">Our policy applies to, children, volunteers, </w:t>
      </w:r>
      <w:bookmarkStart w:id="1" w:name="_Int_qJpu8VD0"/>
      <w:r w:rsidRPr="15D2F834">
        <w:rPr>
          <w:rFonts w:ascii="Arial" w:eastAsia="Arial" w:hAnsi="Arial" w:cs="Arial"/>
          <w:color w:val="000000" w:themeColor="text1"/>
          <w:sz w:val="22"/>
          <w:szCs w:val="22"/>
        </w:rPr>
        <w:t>visitors</w:t>
      </w:r>
      <w:bookmarkEnd w:id="1"/>
      <w:r w:rsidRPr="15D2F834">
        <w:rPr>
          <w:rFonts w:ascii="Arial" w:eastAsia="Arial" w:hAnsi="Arial" w:cs="Arial"/>
          <w:color w:val="000000" w:themeColor="text1"/>
          <w:sz w:val="22"/>
          <w:szCs w:val="22"/>
        </w:rPr>
        <w:t xml:space="preserve"> and staff.</w:t>
      </w:r>
    </w:p>
    <w:p w14:paraId="6AFEFB24" w14:textId="48CAC25B" w:rsidR="008A430C" w:rsidRPr="00FC7599" w:rsidRDefault="008A430C" w:rsidP="008A430C">
      <w:pPr>
        <w:pStyle w:val="ListParagraph"/>
        <w:widowControl w:val="0"/>
        <w:numPr>
          <w:ilvl w:val="0"/>
          <w:numId w:val="5"/>
        </w:numPr>
        <w:spacing w:before="240" w:after="170" w:line="288" w:lineRule="auto"/>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rPr>
        <w:t xml:space="preserve">All Active Norfolk staff have the responsibility to report concerns or poor practice to the </w:t>
      </w:r>
      <w:r w:rsidR="000B3FAB">
        <w:rPr>
          <w:rFonts w:ascii="Arial" w:eastAsia="Arial" w:hAnsi="Arial" w:cs="Arial"/>
          <w:color w:val="000000" w:themeColor="text1"/>
          <w:sz w:val="22"/>
          <w:szCs w:val="22"/>
        </w:rPr>
        <w:t>D</w:t>
      </w:r>
      <w:r w:rsidRPr="15D2F834">
        <w:rPr>
          <w:rFonts w:ascii="Arial" w:eastAsia="Arial" w:hAnsi="Arial" w:cs="Arial"/>
          <w:color w:val="000000" w:themeColor="text1"/>
          <w:sz w:val="22"/>
          <w:szCs w:val="22"/>
        </w:rPr>
        <w:t xml:space="preserve">esignated </w:t>
      </w:r>
      <w:r w:rsidR="000B3FAB">
        <w:rPr>
          <w:rFonts w:ascii="Arial" w:eastAsia="Arial" w:hAnsi="Arial" w:cs="Arial"/>
          <w:color w:val="000000" w:themeColor="text1"/>
          <w:sz w:val="22"/>
          <w:szCs w:val="22"/>
        </w:rPr>
        <w:t>S</w:t>
      </w:r>
      <w:r w:rsidR="004747AE" w:rsidRPr="15D2F834">
        <w:rPr>
          <w:rFonts w:ascii="Arial" w:eastAsia="Arial" w:hAnsi="Arial" w:cs="Arial"/>
          <w:color w:val="000000" w:themeColor="text1"/>
          <w:sz w:val="22"/>
          <w:szCs w:val="22"/>
        </w:rPr>
        <w:t>afeguarding</w:t>
      </w:r>
      <w:r w:rsidRPr="15D2F834">
        <w:rPr>
          <w:rFonts w:ascii="Arial" w:eastAsia="Arial" w:hAnsi="Arial" w:cs="Arial"/>
          <w:color w:val="000000" w:themeColor="text1"/>
          <w:sz w:val="22"/>
          <w:szCs w:val="22"/>
        </w:rPr>
        <w:t xml:space="preserve"> </w:t>
      </w:r>
      <w:r w:rsidR="000B3FAB">
        <w:rPr>
          <w:rFonts w:ascii="Arial" w:eastAsia="Arial" w:hAnsi="Arial" w:cs="Arial"/>
          <w:color w:val="000000" w:themeColor="text1"/>
          <w:sz w:val="22"/>
          <w:szCs w:val="22"/>
        </w:rPr>
        <w:t>O</w:t>
      </w:r>
      <w:r w:rsidRPr="15D2F834">
        <w:rPr>
          <w:rFonts w:ascii="Arial" w:eastAsia="Arial" w:hAnsi="Arial" w:cs="Arial"/>
          <w:color w:val="000000" w:themeColor="text1"/>
          <w:sz w:val="22"/>
          <w:szCs w:val="22"/>
        </w:rPr>
        <w:t xml:space="preserve">fficer(s) or </w:t>
      </w:r>
      <w:r w:rsidRPr="15D2F834">
        <w:rPr>
          <w:rStyle w:val="cf01"/>
          <w:rFonts w:ascii="Arial" w:hAnsi="Arial" w:cs="Arial"/>
          <w:sz w:val="22"/>
          <w:szCs w:val="22"/>
        </w:rPr>
        <w:t xml:space="preserve">report this internally through </w:t>
      </w:r>
      <w:r w:rsidR="00336871" w:rsidRPr="15D2F834">
        <w:rPr>
          <w:rStyle w:val="cf01"/>
          <w:rFonts w:ascii="Arial" w:hAnsi="Arial" w:cs="Arial"/>
          <w:sz w:val="22"/>
          <w:szCs w:val="22"/>
        </w:rPr>
        <w:t>contacting</w:t>
      </w:r>
      <w:r w:rsidRPr="15D2F834">
        <w:rPr>
          <w:rStyle w:val="cf01"/>
          <w:rFonts w:ascii="Arial" w:hAnsi="Arial" w:cs="Arial"/>
          <w:sz w:val="22"/>
          <w:szCs w:val="22"/>
        </w:rPr>
        <w:t xml:space="preserve"> CADS / </w:t>
      </w:r>
      <w:r w:rsidR="41D021AA" w:rsidRPr="15D2F834">
        <w:rPr>
          <w:rStyle w:val="cf01"/>
          <w:rFonts w:ascii="Arial" w:hAnsi="Arial" w:cs="Arial"/>
          <w:sz w:val="22"/>
          <w:szCs w:val="22"/>
        </w:rPr>
        <w:t>LADO (Local Authority Designated Officers)</w:t>
      </w:r>
      <w:r w:rsidRPr="15D2F834">
        <w:rPr>
          <w:rStyle w:val="cf01"/>
          <w:rFonts w:ascii="Arial" w:hAnsi="Arial" w:cs="Arial"/>
          <w:sz w:val="22"/>
          <w:szCs w:val="22"/>
        </w:rPr>
        <w:t xml:space="preserve"> / </w:t>
      </w:r>
      <w:r w:rsidR="2073FFB3" w:rsidRPr="15D2F834">
        <w:rPr>
          <w:rStyle w:val="cf01"/>
          <w:rFonts w:ascii="Arial" w:hAnsi="Arial" w:cs="Arial"/>
          <w:sz w:val="22"/>
          <w:szCs w:val="22"/>
        </w:rPr>
        <w:t>NSPCC (National Society for the Prevention of Cruelty to Children)</w:t>
      </w:r>
      <w:r w:rsidRPr="15D2F834">
        <w:rPr>
          <w:rStyle w:val="cf01"/>
          <w:rFonts w:ascii="Arial" w:hAnsi="Arial" w:cs="Arial"/>
          <w:sz w:val="22"/>
          <w:szCs w:val="22"/>
        </w:rPr>
        <w:t xml:space="preserve"> depending on </w:t>
      </w:r>
      <w:r w:rsidR="00336871" w:rsidRPr="15D2F834">
        <w:rPr>
          <w:rStyle w:val="cf01"/>
          <w:rFonts w:ascii="Arial" w:hAnsi="Arial" w:cs="Arial"/>
          <w:sz w:val="22"/>
          <w:szCs w:val="22"/>
        </w:rPr>
        <w:t xml:space="preserve">the nature of the </w:t>
      </w:r>
      <w:r w:rsidRPr="15D2F834">
        <w:rPr>
          <w:rStyle w:val="cf01"/>
          <w:rFonts w:ascii="Arial" w:hAnsi="Arial" w:cs="Arial"/>
          <w:sz w:val="22"/>
          <w:szCs w:val="22"/>
        </w:rPr>
        <w:t xml:space="preserve">concern. </w:t>
      </w:r>
      <w:r w:rsidRPr="15D2F834">
        <w:rPr>
          <w:rFonts w:ascii="Arial" w:eastAsia="Arial" w:hAnsi="Arial" w:cs="Arial"/>
          <w:color w:val="000000" w:themeColor="text1"/>
          <w:sz w:val="22"/>
          <w:szCs w:val="22"/>
        </w:rPr>
        <w:t>The Safeguarding reporting flowchart will be circulated to all staff and displayed in the offices.</w:t>
      </w:r>
    </w:p>
    <w:p w14:paraId="52F5873E" w14:textId="77777777" w:rsidR="008A430C" w:rsidRPr="00FC7599" w:rsidRDefault="008A430C" w:rsidP="008A430C">
      <w:pPr>
        <w:spacing w:before="240" w:after="240"/>
        <w:jc w:val="both"/>
        <w:rPr>
          <w:rFonts w:ascii="Arial" w:eastAsia="Arial" w:hAnsi="Arial" w:cs="Arial"/>
          <w:color w:val="000000" w:themeColor="text1"/>
        </w:rPr>
      </w:pPr>
      <w:r w:rsidRPr="00FC7599">
        <w:rPr>
          <w:rFonts w:ascii="Arial" w:eastAsia="Arial" w:hAnsi="Arial" w:cs="Arial"/>
          <w:color w:val="000000" w:themeColor="text1"/>
        </w:rPr>
        <w:t>The policy and procedures outlined in this document are designed to cover all aspects of Active Norfolk’s work with children and young people and are applicable to all staff and volunteers aged 18 or over, who are employed or deployed by Active Norfolk for the programmes and activities over which it has supervision and control.</w:t>
      </w:r>
    </w:p>
    <w:p w14:paraId="2F385CFD" w14:textId="50141D15" w:rsidR="008A430C" w:rsidRPr="00FC7599" w:rsidRDefault="008A430C" w:rsidP="15D2F834">
      <w:pPr>
        <w:widowControl w:val="0"/>
        <w:spacing w:before="240" w:after="240" w:line="288" w:lineRule="auto"/>
        <w:jc w:val="both"/>
        <w:rPr>
          <w:rFonts w:ascii="Arial" w:eastAsia="Arial" w:hAnsi="Arial" w:cs="Arial"/>
          <w:b/>
          <w:bCs/>
          <w:color w:val="000000" w:themeColor="text1"/>
        </w:rPr>
      </w:pPr>
      <w:r w:rsidRPr="15D2F834">
        <w:rPr>
          <w:rFonts w:ascii="Arial" w:eastAsia="Arial" w:hAnsi="Arial" w:cs="Arial"/>
          <w:color w:val="000000" w:themeColor="text1"/>
        </w:rPr>
        <w:t xml:space="preserve">Active Norfolk also has a responsibility to ensure that partners with whom it works, have adequate safeguarding measures in place. Efforts will be made to encourage other local </w:t>
      </w:r>
      <w:r w:rsidRPr="3CEA00AC">
        <w:rPr>
          <w:rFonts w:ascii="Arial" w:eastAsia="Arial" w:hAnsi="Arial" w:cs="Arial"/>
          <w:color w:val="000000" w:themeColor="text1"/>
        </w:rPr>
        <w:t>sport</w:t>
      </w:r>
      <w:r w:rsidR="0187E18A" w:rsidRPr="3CEA00AC">
        <w:rPr>
          <w:rFonts w:ascii="Arial" w:eastAsia="Arial" w:hAnsi="Arial" w:cs="Arial"/>
          <w:color w:val="000000" w:themeColor="text1"/>
        </w:rPr>
        <w:t xml:space="preserve"> &amp; physical activity</w:t>
      </w:r>
      <w:r w:rsidRPr="15D2F834">
        <w:rPr>
          <w:rFonts w:ascii="Arial" w:eastAsia="Arial" w:hAnsi="Arial" w:cs="Arial"/>
          <w:color w:val="000000" w:themeColor="text1"/>
        </w:rPr>
        <w:t xml:space="preserve"> organisations and agencies to use this and related documents as a model upon which to develop their own policies and procedures.</w:t>
      </w:r>
    </w:p>
    <w:p w14:paraId="19E44C3A" w14:textId="77777777" w:rsidR="00336A97" w:rsidRDefault="00336A97" w:rsidP="15D2F834">
      <w:pPr>
        <w:widowControl w:val="0"/>
        <w:spacing w:before="240" w:after="240" w:line="288" w:lineRule="auto"/>
        <w:jc w:val="both"/>
        <w:rPr>
          <w:rFonts w:ascii="Arial" w:eastAsia="Arial" w:hAnsi="Arial" w:cs="Arial"/>
          <w:b/>
          <w:bCs/>
          <w:color w:val="000000" w:themeColor="text1"/>
        </w:rPr>
      </w:pPr>
    </w:p>
    <w:p w14:paraId="29906040" w14:textId="77777777" w:rsidR="00235AC2" w:rsidRDefault="00235AC2" w:rsidP="15D2F834">
      <w:pPr>
        <w:widowControl w:val="0"/>
        <w:spacing w:before="240" w:after="240" w:line="288" w:lineRule="auto"/>
        <w:jc w:val="both"/>
        <w:rPr>
          <w:rFonts w:ascii="Arial" w:eastAsia="Arial" w:hAnsi="Arial" w:cs="Arial"/>
          <w:b/>
          <w:bCs/>
          <w:color w:val="000000" w:themeColor="text1"/>
        </w:rPr>
      </w:pPr>
    </w:p>
    <w:p w14:paraId="1E2D8891" w14:textId="77777777" w:rsidR="00235AC2" w:rsidRDefault="00235AC2" w:rsidP="15D2F834">
      <w:pPr>
        <w:widowControl w:val="0"/>
        <w:spacing w:before="240" w:after="240" w:line="288" w:lineRule="auto"/>
        <w:jc w:val="both"/>
        <w:rPr>
          <w:rFonts w:ascii="Arial" w:eastAsia="Arial" w:hAnsi="Arial" w:cs="Arial"/>
          <w:b/>
          <w:bCs/>
          <w:color w:val="000000" w:themeColor="text1"/>
        </w:rPr>
      </w:pPr>
    </w:p>
    <w:p w14:paraId="5CFE084D" w14:textId="7C9B818E" w:rsidR="008A430C" w:rsidRPr="00FC7599" w:rsidRDefault="008A430C" w:rsidP="15D2F834">
      <w:pPr>
        <w:widowControl w:val="0"/>
        <w:spacing w:before="240" w:after="240" w:line="288" w:lineRule="auto"/>
        <w:jc w:val="both"/>
        <w:rPr>
          <w:rFonts w:ascii="Arial" w:eastAsia="Arial" w:hAnsi="Arial" w:cs="Arial"/>
          <w:b/>
          <w:bCs/>
          <w:color w:val="000000" w:themeColor="text1"/>
        </w:rPr>
      </w:pPr>
      <w:r w:rsidRPr="15D2F834">
        <w:rPr>
          <w:rFonts w:ascii="Arial" w:eastAsia="Arial" w:hAnsi="Arial" w:cs="Arial"/>
          <w:b/>
          <w:bCs/>
          <w:color w:val="000000" w:themeColor="text1"/>
        </w:rPr>
        <w:lastRenderedPageBreak/>
        <w:t>Policy Statement</w:t>
      </w:r>
    </w:p>
    <w:p w14:paraId="1891479E" w14:textId="77777777" w:rsidR="008A430C" w:rsidRPr="00FC7599" w:rsidRDefault="008A430C" w:rsidP="008A430C">
      <w:pPr>
        <w:jc w:val="both"/>
        <w:rPr>
          <w:rFonts w:ascii="Arial" w:eastAsia="Arial" w:hAnsi="Arial" w:cs="Arial"/>
          <w:color w:val="000000" w:themeColor="text1"/>
        </w:rPr>
      </w:pPr>
      <w:r w:rsidRPr="00FC7599">
        <w:rPr>
          <w:rFonts w:ascii="Arial" w:eastAsia="Arial" w:hAnsi="Arial" w:cs="Arial"/>
          <w:color w:val="000000" w:themeColor="text1"/>
        </w:rPr>
        <w:t xml:space="preserve">Our organisation acknowledges the duty of care to safeguard and promote the welfare of children and is committed to ensuring safeguarding practice reflects statutory responsibilities, government guidance and complies with best practice and Active Norfolk, </w:t>
      </w:r>
      <w:r w:rsidRPr="00FC7599">
        <w:rPr>
          <w:rFonts w:ascii="Arial" w:eastAsia="Arial" w:hAnsi="Arial" w:cs="Arial"/>
        </w:rPr>
        <w:t xml:space="preserve">Norfolk County Council, and Norfolk Safeguarding Children Partnership </w:t>
      </w:r>
      <w:r w:rsidRPr="00FC7599">
        <w:rPr>
          <w:rFonts w:ascii="Arial" w:eastAsia="Arial" w:hAnsi="Arial" w:cs="Arial"/>
          <w:color w:val="000000" w:themeColor="text1"/>
        </w:rPr>
        <w:t>requirements.</w:t>
      </w:r>
    </w:p>
    <w:p w14:paraId="1875437B" w14:textId="4118FB22" w:rsidR="008A430C" w:rsidRPr="00FC7599" w:rsidRDefault="008A430C" w:rsidP="008A430C">
      <w:pPr>
        <w:jc w:val="both"/>
        <w:rPr>
          <w:rFonts w:ascii="Arial" w:eastAsia="Arial" w:hAnsi="Arial" w:cs="Arial"/>
          <w:color w:val="000000" w:themeColor="text1"/>
        </w:rPr>
      </w:pPr>
      <w:r w:rsidRPr="15D2F834">
        <w:rPr>
          <w:rFonts w:ascii="Arial" w:eastAsia="Arial" w:hAnsi="Arial" w:cs="Arial"/>
          <w:color w:val="000000" w:themeColor="text1"/>
        </w:rPr>
        <w:t>The policy recognises that the welfare and interest of children are paramount in all circumstances</w:t>
      </w:r>
      <w:r w:rsidR="0D0BC016" w:rsidRPr="15D2F834">
        <w:rPr>
          <w:rFonts w:ascii="Arial" w:eastAsia="Arial" w:hAnsi="Arial" w:cs="Arial"/>
          <w:color w:val="000000" w:themeColor="text1"/>
        </w:rPr>
        <w:t xml:space="preserve">. </w:t>
      </w:r>
      <w:r w:rsidRPr="15D2F834">
        <w:rPr>
          <w:rFonts w:ascii="Arial" w:eastAsia="Arial" w:hAnsi="Arial" w:cs="Arial"/>
          <w:color w:val="000000" w:themeColor="text1"/>
        </w:rPr>
        <w:t>It aims to ensure that regardless of age, ability or disability or gender assignment, race religion or belief, sex or sexual orientation</w:t>
      </w:r>
      <w:r w:rsidRPr="15D2F834">
        <w:rPr>
          <w:rFonts w:ascii="Arial" w:eastAsia="Arial" w:hAnsi="Arial" w:cs="Arial"/>
        </w:rPr>
        <w:t>, socio</w:t>
      </w:r>
      <w:r w:rsidRPr="15D2F834">
        <w:rPr>
          <w:rFonts w:ascii="Arial" w:eastAsia="Arial" w:hAnsi="Arial" w:cs="Arial"/>
          <w:color w:val="000000" w:themeColor="text1"/>
        </w:rPr>
        <w:t xml:space="preserve">-economic background all children: </w:t>
      </w:r>
    </w:p>
    <w:p w14:paraId="65AA794F" w14:textId="77777777" w:rsidR="008A430C" w:rsidRPr="00FC7599" w:rsidRDefault="008A430C" w:rsidP="008A430C">
      <w:pPr>
        <w:pStyle w:val="ListParagraph"/>
        <w:numPr>
          <w:ilvl w:val="0"/>
          <w:numId w:val="2"/>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Have a positive and enjoyable experience of sport and physical activity with Active Norfolk or our partner organisations.</w:t>
      </w:r>
    </w:p>
    <w:p w14:paraId="57FCAB4E" w14:textId="77777777" w:rsidR="008A430C" w:rsidRPr="00FC7599" w:rsidRDefault="008A430C" w:rsidP="008A430C">
      <w:pPr>
        <w:pStyle w:val="ListParagraph"/>
        <w:numPr>
          <w:ilvl w:val="0"/>
          <w:numId w:val="2"/>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Are protected from abuse whilst participating in activities provided by Active Norfolk or our partners.</w:t>
      </w:r>
    </w:p>
    <w:p w14:paraId="508D41CE" w14:textId="77777777" w:rsidR="008A430C" w:rsidRPr="00FC7599" w:rsidRDefault="008A430C" w:rsidP="008A430C">
      <w:pPr>
        <w:jc w:val="both"/>
        <w:rPr>
          <w:rFonts w:ascii="Arial" w:eastAsia="Arial" w:hAnsi="Arial" w:cs="Arial"/>
          <w:color w:val="000000" w:themeColor="text1"/>
        </w:rPr>
      </w:pPr>
      <w:r w:rsidRPr="00FC7599">
        <w:rPr>
          <w:rFonts w:ascii="Arial" w:eastAsia="Arial" w:hAnsi="Arial" w:cs="Arial"/>
          <w:b/>
          <w:color w:val="000000" w:themeColor="text1"/>
        </w:rPr>
        <w:t>Principles</w:t>
      </w:r>
    </w:p>
    <w:p w14:paraId="562266E8" w14:textId="77777777" w:rsidR="008A430C" w:rsidRPr="00FC7599" w:rsidRDefault="008A430C" w:rsidP="008A430C">
      <w:pPr>
        <w:pStyle w:val="NormalWeb"/>
        <w:numPr>
          <w:ilvl w:val="0"/>
          <w:numId w:val="4"/>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The welfare and safety of children and young people is of primary concern.</w:t>
      </w:r>
    </w:p>
    <w:p w14:paraId="00D2C1C7" w14:textId="77777777" w:rsidR="008A430C" w:rsidRPr="00FC7599" w:rsidRDefault="008A430C" w:rsidP="008A430C">
      <w:pPr>
        <w:pStyle w:val="NormalWeb"/>
        <w:numPr>
          <w:ilvl w:val="0"/>
          <w:numId w:val="4"/>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All children have a right to be safe and to be treated with dignity and respect.</w:t>
      </w:r>
    </w:p>
    <w:p w14:paraId="3060AD8F" w14:textId="77777777" w:rsidR="008A430C" w:rsidRPr="00FC7599" w:rsidRDefault="008A430C" w:rsidP="008A430C">
      <w:pPr>
        <w:pStyle w:val="NormalWeb"/>
        <w:numPr>
          <w:ilvl w:val="0"/>
          <w:numId w:val="4"/>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 xml:space="preserve">It is the responsibility of </w:t>
      </w:r>
      <w:r w:rsidRPr="00FC7599">
        <w:rPr>
          <w:rFonts w:ascii="Arial" w:eastAsia="Arial" w:hAnsi="Arial" w:cs="Arial"/>
          <w:sz w:val="22"/>
          <w:szCs w:val="22"/>
        </w:rPr>
        <w:t xml:space="preserve">Children’s Services or the Police </w:t>
      </w:r>
      <w:r w:rsidRPr="00FC7599">
        <w:rPr>
          <w:rFonts w:ascii="Arial" w:eastAsia="Arial" w:hAnsi="Arial" w:cs="Arial"/>
          <w:color w:val="000000" w:themeColor="text1"/>
          <w:sz w:val="22"/>
          <w:szCs w:val="22"/>
        </w:rPr>
        <w:t>to determine whether abuse has taken place, but it is everyone’s responsibility to put safeguarding measures in place, and to report any concerns.</w:t>
      </w:r>
    </w:p>
    <w:p w14:paraId="07EF1E9F" w14:textId="77777777" w:rsidR="008A430C" w:rsidRPr="00FC7599" w:rsidRDefault="008A430C" w:rsidP="008A430C">
      <w:pPr>
        <w:pStyle w:val="NormalWeb"/>
        <w:numPr>
          <w:ilvl w:val="0"/>
          <w:numId w:val="4"/>
        </w:numPr>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All incidents of suspected poor practice and allegations of abuse will be taken seriously and responded to swiftly and appropriately.</w:t>
      </w:r>
    </w:p>
    <w:p w14:paraId="1E0D56F9" w14:textId="153D7179" w:rsidR="15D2F834" w:rsidRPr="0051158A" w:rsidRDefault="008A430C" w:rsidP="0051158A">
      <w:pPr>
        <w:pStyle w:val="NormalWeb"/>
        <w:numPr>
          <w:ilvl w:val="0"/>
          <w:numId w:val="4"/>
        </w:numPr>
        <w:jc w:val="both"/>
        <w:rPr>
          <w:rFonts w:ascii="Arial" w:eastAsia="Arial" w:hAnsi="Arial" w:cs="Arial"/>
          <w:color w:val="000000"/>
          <w:sz w:val="22"/>
          <w:szCs w:val="22"/>
        </w:rPr>
      </w:pPr>
      <w:r w:rsidRPr="71AFDEB6">
        <w:rPr>
          <w:rFonts w:ascii="Arial" w:eastAsia="Arial" w:hAnsi="Arial" w:cs="Arial"/>
          <w:color w:val="000000" w:themeColor="text1"/>
          <w:sz w:val="22"/>
          <w:szCs w:val="22"/>
        </w:rPr>
        <w:t>Confidentiality should be upheld in line with data protection legislation but should not be</w:t>
      </w:r>
      <w:r w:rsidR="0051158A" w:rsidRPr="71AFDEB6">
        <w:rPr>
          <w:rFonts w:ascii="Arial" w:eastAsia="Arial" w:hAnsi="Arial" w:cs="Arial"/>
          <w:color w:val="000000" w:themeColor="text1"/>
          <w:sz w:val="22"/>
          <w:szCs w:val="22"/>
        </w:rPr>
        <w:t xml:space="preserve"> </w:t>
      </w:r>
      <w:r w:rsidRPr="71AFDEB6">
        <w:rPr>
          <w:rFonts w:ascii="Arial" w:eastAsia="Arial" w:hAnsi="Arial" w:cs="Arial"/>
          <w:color w:val="000000" w:themeColor="text1"/>
          <w:sz w:val="22"/>
          <w:szCs w:val="22"/>
        </w:rPr>
        <w:t>a barrier to promoting the welfare and protecting the safety of children.</w:t>
      </w:r>
    </w:p>
    <w:p w14:paraId="12140D42" w14:textId="2B853535" w:rsidR="71AFDEB6" w:rsidRDefault="71AFDEB6" w:rsidP="71AFDEB6">
      <w:pPr>
        <w:pStyle w:val="NormalWeb"/>
        <w:ind w:left="720"/>
        <w:jc w:val="both"/>
        <w:rPr>
          <w:rFonts w:ascii="Arial" w:eastAsia="Arial" w:hAnsi="Arial" w:cs="Arial"/>
          <w:color w:val="000000" w:themeColor="text1"/>
          <w:sz w:val="22"/>
          <w:szCs w:val="22"/>
        </w:rPr>
      </w:pPr>
    </w:p>
    <w:p w14:paraId="621C6BCF" w14:textId="77777777" w:rsidR="008A430C" w:rsidRPr="00FC7599" w:rsidRDefault="008A430C" w:rsidP="008A430C">
      <w:pPr>
        <w:jc w:val="both"/>
        <w:rPr>
          <w:rFonts w:ascii="Arial" w:eastAsia="Arial" w:hAnsi="Arial" w:cs="Arial"/>
          <w:b/>
          <w:color w:val="000000" w:themeColor="text1"/>
        </w:rPr>
      </w:pPr>
      <w:r w:rsidRPr="00FC7599">
        <w:rPr>
          <w:rFonts w:ascii="Arial" w:eastAsia="Arial" w:hAnsi="Arial" w:cs="Arial"/>
          <w:b/>
          <w:color w:val="000000" w:themeColor="text1"/>
        </w:rPr>
        <w:t>Organisational Responsibilities</w:t>
      </w:r>
    </w:p>
    <w:p w14:paraId="7760DDBB" w14:textId="77777777" w:rsidR="008A430C" w:rsidRPr="00FC7599" w:rsidRDefault="008A430C" w:rsidP="008A430C">
      <w:pPr>
        <w:jc w:val="both"/>
        <w:rPr>
          <w:rFonts w:ascii="Arial" w:eastAsia="Arial" w:hAnsi="Arial" w:cs="Arial"/>
        </w:rPr>
      </w:pPr>
      <w:r w:rsidRPr="00FC7599">
        <w:rPr>
          <w:rFonts w:ascii="Arial" w:eastAsia="Arial" w:hAnsi="Arial" w:cs="Arial"/>
          <w:color w:val="000000" w:themeColor="text1"/>
        </w:rPr>
        <w:t>When delivering events, programmes and activities, Active Norfolk will:</w:t>
      </w:r>
    </w:p>
    <w:p w14:paraId="5A274099"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lang w:val="en-US"/>
        </w:rPr>
        <w:t>Ensure the organisation discharges through its work all relevant legal or statutory safeguarding duties as well as those required by funding bodies or partners.</w:t>
      </w:r>
    </w:p>
    <w:p w14:paraId="2EE61C8D"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lang w:val="en-US"/>
        </w:rPr>
        <w:t>Promote a consistent approach to safeguarding across the County for the benefit of partner organisations, staff / volunteers, parents / carers, and participants.</w:t>
      </w:r>
    </w:p>
    <w:p w14:paraId="4CE22770"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lang w:val="en-US"/>
        </w:rPr>
        <w:t xml:space="preserve">Work collaboratively and take </w:t>
      </w:r>
      <w:r w:rsidRPr="00FC7599">
        <w:rPr>
          <w:rFonts w:ascii="Arial" w:eastAsia="Arial" w:hAnsi="Arial" w:cs="Arial"/>
          <w:sz w:val="22"/>
          <w:szCs w:val="22"/>
          <w:lang w:val="en-US"/>
        </w:rPr>
        <w:t>guidance f</w:t>
      </w:r>
      <w:r w:rsidRPr="00FC7599">
        <w:rPr>
          <w:rFonts w:ascii="Arial" w:eastAsia="Arial" w:hAnsi="Arial" w:cs="Arial"/>
          <w:color w:val="000000" w:themeColor="text1"/>
          <w:sz w:val="22"/>
          <w:szCs w:val="22"/>
          <w:lang w:val="en-US"/>
        </w:rPr>
        <w:t>rom Child Protection in Sport Unit (CPSU), and Norfolk Safeguarding Children Partnership (NSCP).</w:t>
      </w:r>
    </w:p>
    <w:p w14:paraId="1B0FC1D7"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lang w:val="en-US"/>
        </w:rPr>
      </w:pPr>
      <w:r w:rsidRPr="15D2F834">
        <w:rPr>
          <w:rFonts w:ascii="Arial" w:eastAsia="Arial" w:hAnsi="Arial" w:cs="Arial"/>
          <w:color w:val="000000" w:themeColor="text1"/>
          <w:sz w:val="22"/>
          <w:szCs w:val="22"/>
          <w:lang w:val="en-US"/>
        </w:rPr>
        <w:t xml:space="preserve">Signpost to training, </w:t>
      </w:r>
      <w:bookmarkStart w:id="2" w:name="_Int_Qh6Z8NIF"/>
      <w:r w:rsidRPr="15D2F834">
        <w:rPr>
          <w:rFonts w:ascii="Arial" w:eastAsia="Arial" w:hAnsi="Arial" w:cs="Arial"/>
          <w:color w:val="000000" w:themeColor="text1"/>
          <w:sz w:val="22"/>
          <w:szCs w:val="22"/>
          <w:lang w:val="en-US"/>
        </w:rPr>
        <w:t>advice</w:t>
      </w:r>
      <w:bookmarkEnd w:id="2"/>
      <w:r w:rsidRPr="15D2F834">
        <w:rPr>
          <w:rFonts w:ascii="Arial" w:eastAsia="Arial" w:hAnsi="Arial" w:cs="Arial"/>
          <w:color w:val="000000" w:themeColor="text1"/>
          <w:sz w:val="22"/>
          <w:szCs w:val="22"/>
          <w:lang w:val="en-US"/>
        </w:rPr>
        <w:t xml:space="preserve"> and guidance on safeguarding to partner organisations.</w:t>
      </w:r>
    </w:p>
    <w:p w14:paraId="468C19E4" w14:textId="4C9F9C9C"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lang w:val="en-US"/>
        </w:rPr>
        <w:t xml:space="preserve">Act as an advocate for good safeguarding practice and promote the adoption of </w:t>
      </w:r>
      <w:r w:rsidR="325E4E7D" w:rsidRPr="15D2F834">
        <w:rPr>
          <w:rFonts w:ascii="Arial" w:eastAsia="Arial" w:hAnsi="Arial" w:cs="Arial"/>
          <w:color w:val="000000" w:themeColor="text1"/>
          <w:sz w:val="22"/>
          <w:szCs w:val="22"/>
          <w:lang w:val="en-US"/>
        </w:rPr>
        <w:t>guidance</w:t>
      </w:r>
      <w:r w:rsidRPr="15D2F834">
        <w:rPr>
          <w:rFonts w:ascii="Arial" w:eastAsia="Arial" w:hAnsi="Arial" w:cs="Arial"/>
          <w:color w:val="000000" w:themeColor="text1"/>
          <w:sz w:val="22"/>
          <w:szCs w:val="22"/>
          <w:lang w:val="en-US"/>
        </w:rPr>
        <w:t xml:space="preserve"> within this document, or similar, across wider networks.</w:t>
      </w:r>
    </w:p>
    <w:p w14:paraId="07CA0FEE"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lang w:val="en-US"/>
        </w:rPr>
        <w:t xml:space="preserve">Ensure that its partnership, </w:t>
      </w:r>
      <w:bookmarkStart w:id="3" w:name="_Int_nFg5LkH3"/>
      <w:r w:rsidRPr="15D2F834">
        <w:rPr>
          <w:rFonts w:ascii="Arial" w:eastAsia="Arial" w:hAnsi="Arial" w:cs="Arial"/>
          <w:color w:val="000000" w:themeColor="text1"/>
          <w:sz w:val="22"/>
          <w:szCs w:val="22"/>
          <w:lang w:val="en-US"/>
        </w:rPr>
        <w:t>funding</w:t>
      </w:r>
      <w:bookmarkEnd w:id="3"/>
      <w:r w:rsidRPr="15D2F834">
        <w:rPr>
          <w:rFonts w:ascii="Arial" w:eastAsia="Arial" w:hAnsi="Arial" w:cs="Arial"/>
          <w:color w:val="000000" w:themeColor="text1"/>
          <w:sz w:val="22"/>
          <w:szCs w:val="22"/>
          <w:lang w:val="en-US"/>
        </w:rPr>
        <w:t xml:space="preserve"> or commissioning criteria reference the requirement to address safeguarding within the relevant organisation(s).</w:t>
      </w:r>
    </w:p>
    <w:p w14:paraId="6DD1D79A" w14:textId="77777777" w:rsidR="008A430C" w:rsidRPr="00FC7599" w:rsidRDefault="008A430C" w:rsidP="008A430C">
      <w:pPr>
        <w:pStyle w:val="ListParagraph"/>
        <w:widowControl w:val="0"/>
        <w:numPr>
          <w:ilvl w:val="0"/>
          <w:numId w:val="1"/>
        </w:numPr>
        <w:spacing w:after="170" w:line="288" w:lineRule="auto"/>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lang w:val="en-US"/>
        </w:rPr>
        <w:t>Review the Policy every year, in response to any changes in the role of the Partnership, in relevant legislation or following a significant incident.</w:t>
      </w:r>
    </w:p>
    <w:p w14:paraId="1C633607" w14:textId="77777777" w:rsidR="00A2186A" w:rsidRDefault="00A2186A" w:rsidP="03A1DB01">
      <w:pPr>
        <w:jc w:val="both"/>
        <w:rPr>
          <w:rFonts w:ascii="Arial" w:eastAsia="Arial" w:hAnsi="Arial" w:cs="Arial"/>
          <w:b/>
          <w:bCs/>
          <w:color w:val="000000" w:themeColor="text1"/>
        </w:rPr>
      </w:pPr>
    </w:p>
    <w:p w14:paraId="26492D5A" w14:textId="4A2CAC8A" w:rsidR="008A430C" w:rsidRPr="00FC7599" w:rsidRDefault="008A430C" w:rsidP="03A1DB01">
      <w:pPr>
        <w:jc w:val="both"/>
        <w:rPr>
          <w:rFonts w:ascii="Arial" w:eastAsia="Arial" w:hAnsi="Arial" w:cs="Arial"/>
          <w:b/>
          <w:bCs/>
          <w:color w:val="000000" w:themeColor="text1"/>
        </w:rPr>
      </w:pPr>
      <w:r w:rsidRPr="03A1DB01">
        <w:rPr>
          <w:rFonts w:ascii="Arial" w:eastAsia="Arial" w:hAnsi="Arial" w:cs="Arial"/>
          <w:b/>
          <w:bCs/>
          <w:color w:val="000000" w:themeColor="text1"/>
        </w:rPr>
        <w:lastRenderedPageBreak/>
        <w:t>Partnership Responsibilities</w:t>
      </w:r>
    </w:p>
    <w:p w14:paraId="3DC21FA3" w14:textId="42A7E759" w:rsidR="15D2F834" w:rsidRDefault="008A430C" w:rsidP="15D2F834">
      <w:pPr>
        <w:pStyle w:val="NormalWeb"/>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rPr>
        <w:t>Active Norfolk also has a responsibility to ensure that safeguarding arrangements have been considered when working with partner organisations. We work closely with Norfolk Safeguarding Children Partnership and The Safer Programme to ensure that Active Norfolk fulfils its duties.</w:t>
      </w:r>
    </w:p>
    <w:p w14:paraId="1F4118D1" w14:textId="2379061E" w:rsidR="15D2F834" w:rsidRPr="0051158A" w:rsidRDefault="008A430C" w:rsidP="15D2F834">
      <w:pPr>
        <w:pStyle w:val="NormalWeb"/>
        <w:jc w:val="both"/>
        <w:rPr>
          <w:rFonts w:ascii="Arial" w:eastAsia="Arial" w:hAnsi="Arial" w:cs="Arial"/>
          <w:color w:val="000000" w:themeColor="text1"/>
          <w:sz w:val="22"/>
          <w:szCs w:val="22"/>
        </w:rPr>
      </w:pPr>
      <w:r w:rsidRPr="15D2F834">
        <w:rPr>
          <w:rFonts w:ascii="Arial" w:eastAsia="Arial" w:hAnsi="Arial" w:cs="Arial"/>
          <w:b/>
          <w:bCs/>
          <w:color w:val="000000" w:themeColor="text1"/>
          <w:sz w:val="22"/>
          <w:szCs w:val="22"/>
        </w:rPr>
        <w:t xml:space="preserve">When working in partnership with </w:t>
      </w:r>
      <w:r w:rsidRPr="15D2F834">
        <w:rPr>
          <w:rFonts w:ascii="Arial" w:eastAsia="Arial" w:hAnsi="Arial" w:cs="Arial"/>
          <w:b/>
          <w:bCs/>
          <w:sz w:val="22"/>
          <w:szCs w:val="22"/>
        </w:rPr>
        <w:t xml:space="preserve">other organisations we will: </w:t>
      </w:r>
    </w:p>
    <w:p w14:paraId="05E1BC5F" w14:textId="77777777" w:rsidR="008A430C" w:rsidRPr="00FC7599" w:rsidRDefault="008A430C" w:rsidP="008A430C">
      <w:pPr>
        <w:pStyle w:val="NormalWeb"/>
        <w:numPr>
          <w:ilvl w:val="0"/>
          <w:numId w:val="3"/>
        </w:numPr>
        <w:jc w:val="both"/>
        <w:rPr>
          <w:rFonts w:ascii="Arial" w:eastAsia="Arial" w:hAnsi="Arial" w:cs="Arial"/>
          <w:color w:val="000000"/>
          <w:sz w:val="22"/>
          <w:szCs w:val="22"/>
        </w:rPr>
      </w:pPr>
      <w:r w:rsidRPr="00FC7599">
        <w:rPr>
          <w:rFonts w:ascii="Arial" w:eastAsia="Arial" w:hAnsi="Arial" w:cs="Arial"/>
          <w:color w:val="000000" w:themeColor="text1"/>
          <w:sz w:val="22"/>
          <w:szCs w:val="22"/>
        </w:rPr>
        <w:t>Seek assurances that partner organisations have adequate and appropriate policies, procedures and training, and a commitment to best practice.</w:t>
      </w:r>
    </w:p>
    <w:p w14:paraId="40043612" w14:textId="77777777" w:rsidR="008A430C" w:rsidRPr="00FC7599" w:rsidRDefault="008A430C" w:rsidP="008A430C">
      <w:pPr>
        <w:pStyle w:val="NormalWeb"/>
        <w:numPr>
          <w:ilvl w:val="0"/>
          <w:numId w:val="3"/>
        </w:numPr>
        <w:jc w:val="both"/>
        <w:rPr>
          <w:rFonts w:ascii="Arial" w:eastAsia="Arial" w:hAnsi="Arial" w:cs="Arial"/>
          <w:color w:val="000000"/>
          <w:sz w:val="22"/>
          <w:szCs w:val="22"/>
        </w:rPr>
      </w:pPr>
      <w:r w:rsidRPr="00FC7599">
        <w:rPr>
          <w:rFonts w:ascii="Arial" w:eastAsia="Arial" w:hAnsi="Arial" w:cs="Arial"/>
          <w:color w:val="000000" w:themeColor="text1"/>
          <w:sz w:val="22"/>
          <w:szCs w:val="22"/>
        </w:rPr>
        <w:t>Expect partners to respond to allegations appropriately and implement their own procedures.</w:t>
      </w:r>
    </w:p>
    <w:p w14:paraId="7C9B2BCA" w14:textId="77777777" w:rsidR="008A430C" w:rsidRPr="00FC7599" w:rsidRDefault="008A430C" w:rsidP="008A430C">
      <w:pPr>
        <w:pStyle w:val="NormalWeb"/>
        <w:numPr>
          <w:ilvl w:val="0"/>
          <w:numId w:val="3"/>
        </w:numPr>
        <w:jc w:val="both"/>
        <w:rPr>
          <w:rFonts w:ascii="Arial" w:eastAsia="Arial" w:hAnsi="Arial" w:cs="Arial"/>
          <w:color w:val="000000"/>
          <w:sz w:val="22"/>
          <w:szCs w:val="22"/>
        </w:rPr>
      </w:pPr>
      <w:r w:rsidRPr="15D2F834">
        <w:rPr>
          <w:rFonts w:ascii="Arial" w:eastAsia="Arial" w:hAnsi="Arial" w:cs="Arial"/>
          <w:color w:val="000000" w:themeColor="text1"/>
          <w:sz w:val="22"/>
          <w:szCs w:val="22"/>
        </w:rPr>
        <w:t xml:space="preserve">Ensure that adequate and appropriate safeguarding arrangements is a key element of all commissioning, </w:t>
      </w:r>
      <w:bookmarkStart w:id="4" w:name="_Int_iEoZxqm3"/>
      <w:r w:rsidRPr="15D2F834">
        <w:rPr>
          <w:rFonts w:ascii="Arial" w:eastAsia="Arial" w:hAnsi="Arial" w:cs="Arial"/>
          <w:color w:val="000000" w:themeColor="text1"/>
          <w:sz w:val="22"/>
          <w:szCs w:val="22"/>
        </w:rPr>
        <w:t>funding</w:t>
      </w:r>
      <w:bookmarkEnd w:id="4"/>
      <w:r w:rsidRPr="15D2F834">
        <w:rPr>
          <w:rFonts w:ascii="Arial" w:eastAsia="Arial" w:hAnsi="Arial" w:cs="Arial"/>
          <w:color w:val="000000" w:themeColor="text1"/>
          <w:sz w:val="22"/>
          <w:szCs w:val="22"/>
        </w:rPr>
        <w:t xml:space="preserve"> and partnership agreements.</w:t>
      </w:r>
    </w:p>
    <w:p w14:paraId="640CD24D" w14:textId="72A3C585" w:rsidR="15D2F834" w:rsidRPr="0051158A" w:rsidRDefault="008A430C" w:rsidP="0051158A">
      <w:pPr>
        <w:pStyle w:val="NormalWeb"/>
        <w:numPr>
          <w:ilvl w:val="0"/>
          <w:numId w:val="3"/>
        </w:numPr>
        <w:jc w:val="both"/>
        <w:rPr>
          <w:rFonts w:ascii="Arial" w:eastAsia="Arial" w:hAnsi="Arial" w:cs="Arial"/>
          <w:color w:val="000000"/>
          <w:sz w:val="22"/>
          <w:szCs w:val="22"/>
        </w:rPr>
      </w:pPr>
      <w:r w:rsidRPr="15D2F834">
        <w:rPr>
          <w:rFonts w:ascii="Arial" w:eastAsia="Arial" w:hAnsi="Arial" w:cs="Arial"/>
          <w:color w:val="000000" w:themeColor="text1"/>
          <w:sz w:val="22"/>
          <w:szCs w:val="22"/>
        </w:rPr>
        <w:t xml:space="preserve">Encourage, </w:t>
      </w:r>
      <w:bookmarkStart w:id="5" w:name="_Int_RkNEvZo7"/>
      <w:r w:rsidRPr="15D2F834">
        <w:rPr>
          <w:rFonts w:ascii="Arial" w:eastAsia="Arial" w:hAnsi="Arial" w:cs="Arial"/>
          <w:color w:val="000000" w:themeColor="text1"/>
          <w:sz w:val="22"/>
          <w:szCs w:val="22"/>
        </w:rPr>
        <w:t>support</w:t>
      </w:r>
      <w:bookmarkEnd w:id="5"/>
      <w:r w:rsidRPr="15D2F834">
        <w:rPr>
          <w:rFonts w:ascii="Arial" w:eastAsia="Arial" w:hAnsi="Arial" w:cs="Arial"/>
          <w:color w:val="000000" w:themeColor="text1"/>
          <w:sz w:val="22"/>
          <w:szCs w:val="22"/>
        </w:rPr>
        <w:t xml:space="preserve"> and assist organisations to develop and implement safeguarding policies, </w:t>
      </w:r>
      <w:bookmarkStart w:id="6" w:name="_Int_BxK0oU42"/>
      <w:r w:rsidRPr="15D2F834">
        <w:rPr>
          <w:rFonts w:ascii="Arial" w:eastAsia="Arial" w:hAnsi="Arial" w:cs="Arial"/>
          <w:color w:val="000000" w:themeColor="text1"/>
          <w:sz w:val="22"/>
          <w:szCs w:val="22"/>
        </w:rPr>
        <w:t>procedures</w:t>
      </w:r>
      <w:bookmarkEnd w:id="6"/>
      <w:r w:rsidRPr="15D2F834">
        <w:rPr>
          <w:rFonts w:ascii="Arial" w:eastAsia="Arial" w:hAnsi="Arial" w:cs="Arial"/>
          <w:color w:val="000000" w:themeColor="text1"/>
          <w:sz w:val="22"/>
          <w:szCs w:val="22"/>
        </w:rPr>
        <w:t xml:space="preserve"> and best practice.</w:t>
      </w:r>
    </w:p>
    <w:p w14:paraId="6A8B6485" w14:textId="7FE60C21" w:rsidR="15D2F834" w:rsidRPr="0051158A" w:rsidRDefault="008A430C" w:rsidP="15D2F834">
      <w:pPr>
        <w:pStyle w:val="NormalWeb"/>
        <w:spacing w:after="0" w:afterAutospacing="0"/>
        <w:jc w:val="both"/>
        <w:rPr>
          <w:rFonts w:ascii="Arial" w:eastAsia="Arial" w:hAnsi="Arial" w:cs="Arial"/>
          <w:b/>
          <w:color w:val="000000"/>
          <w:sz w:val="22"/>
          <w:szCs w:val="22"/>
        </w:rPr>
      </w:pPr>
      <w:r w:rsidRPr="15D2F834">
        <w:rPr>
          <w:rFonts w:ascii="Arial" w:eastAsia="Arial" w:hAnsi="Arial" w:cs="Arial"/>
          <w:b/>
          <w:bCs/>
          <w:color w:val="000000" w:themeColor="text1"/>
          <w:sz w:val="22"/>
          <w:szCs w:val="22"/>
        </w:rPr>
        <w:t>Responsibilities at all Levels of the Organisation</w:t>
      </w:r>
    </w:p>
    <w:p w14:paraId="77D49BCA" w14:textId="77777777" w:rsidR="008A430C" w:rsidRPr="00FC7599" w:rsidRDefault="008A430C" w:rsidP="00FC7599">
      <w:pPr>
        <w:pStyle w:val="NormalWeb"/>
        <w:numPr>
          <w:ilvl w:val="0"/>
          <w:numId w:val="30"/>
        </w:numPr>
        <w:spacing w:after="0" w:afterAutospacing="0"/>
        <w:jc w:val="both"/>
        <w:rPr>
          <w:rFonts w:ascii="Arial" w:eastAsia="Arial" w:hAnsi="Arial" w:cs="Arial"/>
          <w:color w:val="000000"/>
          <w:sz w:val="22"/>
          <w:szCs w:val="22"/>
        </w:rPr>
      </w:pPr>
      <w:r w:rsidRPr="00FC7599">
        <w:rPr>
          <w:rFonts w:ascii="Arial" w:eastAsia="Arial" w:hAnsi="Arial" w:cs="Arial"/>
          <w:color w:val="000000" w:themeColor="text1"/>
          <w:sz w:val="22"/>
          <w:szCs w:val="22"/>
        </w:rPr>
        <w:t>All Active Norfolk staff and volunteers have a role to play in ensuring that the organisation’s safeguarding responsibilities are upheld:</w:t>
      </w:r>
    </w:p>
    <w:p w14:paraId="32699B1B" w14:textId="4AD2D4B5" w:rsidR="008A430C" w:rsidRPr="00FC7599" w:rsidRDefault="008A430C" w:rsidP="00FC7599">
      <w:pPr>
        <w:pStyle w:val="NormalWeb"/>
        <w:numPr>
          <w:ilvl w:val="0"/>
          <w:numId w:val="30"/>
        </w:numPr>
        <w:spacing w:before="0" w:beforeAutospacing="0" w:after="0" w:afterAutospacing="0"/>
        <w:jc w:val="both"/>
        <w:rPr>
          <w:rFonts w:ascii="Arial" w:eastAsia="Arial" w:hAnsi="Arial" w:cs="Arial"/>
          <w:color w:val="000000"/>
          <w:sz w:val="22"/>
          <w:szCs w:val="22"/>
        </w:rPr>
      </w:pPr>
      <w:r w:rsidRPr="00FC7599">
        <w:rPr>
          <w:rFonts w:ascii="Arial" w:eastAsia="Arial" w:hAnsi="Arial" w:cs="Arial"/>
          <w:color w:val="000000" w:themeColor="text1"/>
          <w:sz w:val="22"/>
          <w:szCs w:val="22"/>
        </w:rPr>
        <w:t>Partnership Board (via Safeguarding Board Member)</w:t>
      </w:r>
    </w:p>
    <w:p w14:paraId="18702511" w14:textId="7A2CDC11" w:rsidR="008A430C" w:rsidRPr="00FC7599" w:rsidRDefault="008A430C" w:rsidP="00FC7599">
      <w:pPr>
        <w:pStyle w:val="NormalWeb"/>
        <w:numPr>
          <w:ilvl w:val="0"/>
          <w:numId w:val="30"/>
        </w:numPr>
        <w:spacing w:before="0" w:beforeAutospacing="0" w:after="0" w:afterAutospacing="0"/>
        <w:jc w:val="both"/>
        <w:rPr>
          <w:rFonts w:ascii="Arial" w:eastAsia="Arial" w:hAnsi="Arial" w:cs="Arial"/>
          <w:color w:val="000000"/>
          <w:sz w:val="22"/>
          <w:szCs w:val="22"/>
        </w:rPr>
      </w:pPr>
      <w:r w:rsidRPr="00FC7599">
        <w:rPr>
          <w:rFonts w:ascii="Arial" w:eastAsia="Arial" w:hAnsi="Arial" w:cs="Arial"/>
          <w:color w:val="000000" w:themeColor="text1"/>
          <w:sz w:val="22"/>
          <w:szCs w:val="22"/>
        </w:rPr>
        <w:t>Senior Management</w:t>
      </w:r>
    </w:p>
    <w:p w14:paraId="214AB0E1" w14:textId="6F1108D7" w:rsidR="008A430C" w:rsidRPr="00FC7599" w:rsidRDefault="008A430C" w:rsidP="00FC7599">
      <w:pPr>
        <w:pStyle w:val="NormalWeb"/>
        <w:numPr>
          <w:ilvl w:val="0"/>
          <w:numId w:val="30"/>
        </w:numPr>
        <w:spacing w:before="0" w:beforeAutospacing="0" w:after="0" w:afterAutospacing="0"/>
        <w:jc w:val="both"/>
        <w:rPr>
          <w:rFonts w:ascii="Arial" w:eastAsia="Arial" w:hAnsi="Arial" w:cs="Arial"/>
          <w:color w:val="000000"/>
          <w:sz w:val="22"/>
          <w:szCs w:val="22"/>
        </w:rPr>
      </w:pPr>
      <w:r w:rsidRPr="00FC7599">
        <w:rPr>
          <w:rFonts w:ascii="Arial" w:eastAsia="Arial" w:hAnsi="Arial" w:cs="Arial"/>
          <w:color w:val="000000" w:themeColor="text1"/>
          <w:sz w:val="22"/>
          <w:szCs w:val="22"/>
        </w:rPr>
        <w:t>Lead Safeguarding Officer</w:t>
      </w:r>
    </w:p>
    <w:p w14:paraId="497067F4" w14:textId="6F56F171" w:rsidR="008A430C" w:rsidRPr="00FC7599" w:rsidRDefault="008A430C" w:rsidP="00FC7599">
      <w:pPr>
        <w:pStyle w:val="NormalWeb"/>
        <w:numPr>
          <w:ilvl w:val="0"/>
          <w:numId w:val="30"/>
        </w:numPr>
        <w:spacing w:before="0" w:beforeAutospacing="0" w:after="0" w:afterAutospacing="0"/>
        <w:jc w:val="both"/>
        <w:rPr>
          <w:rFonts w:ascii="Arial" w:eastAsia="Arial" w:hAnsi="Arial" w:cs="Arial"/>
          <w:color w:val="000000"/>
          <w:sz w:val="22"/>
          <w:szCs w:val="22"/>
        </w:rPr>
      </w:pPr>
      <w:r w:rsidRPr="00FC7599">
        <w:rPr>
          <w:rFonts w:ascii="Arial" w:eastAsia="Arial" w:hAnsi="Arial" w:cs="Arial"/>
          <w:color w:val="000000" w:themeColor="text1"/>
          <w:sz w:val="22"/>
          <w:szCs w:val="22"/>
        </w:rPr>
        <w:t>Deputising Officers</w:t>
      </w:r>
    </w:p>
    <w:p w14:paraId="7850C8AA" w14:textId="4F47AAE1" w:rsidR="008A430C" w:rsidRPr="00FC7599" w:rsidRDefault="008A430C" w:rsidP="00FC7599">
      <w:pPr>
        <w:pStyle w:val="NormalWeb"/>
        <w:numPr>
          <w:ilvl w:val="0"/>
          <w:numId w:val="30"/>
        </w:numPr>
        <w:spacing w:before="0" w:beforeAutospacing="0" w:after="0" w:afterAutospacing="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Staff &amp; Volunteers</w:t>
      </w:r>
    </w:p>
    <w:p w14:paraId="545078C2" w14:textId="77777777" w:rsidR="00983ABD" w:rsidRDefault="00983ABD" w:rsidP="00983ABD">
      <w:pPr>
        <w:pStyle w:val="paragraph"/>
        <w:spacing w:before="0" w:beforeAutospacing="0" w:after="0" w:afterAutospacing="0"/>
        <w:textAlignment w:val="baseline"/>
        <w:rPr>
          <w:rFonts w:ascii="Arial" w:eastAsia="Arial" w:hAnsi="Arial" w:cs="Arial"/>
          <w:b/>
          <w:color w:val="000000" w:themeColor="text1"/>
          <w:sz w:val="22"/>
          <w:szCs w:val="22"/>
        </w:rPr>
      </w:pPr>
    </w:p>
    <w:p w14:paraId="2861040F" w14:textId="7ECB322A" w:rsidR="008A430C" w:rsidRPr="00983ABD" w:rsidRDefault="008A430C" w:rsidP="00983ABD">
      <w:pPr>
        <w:pStyle w:val="paragraph"/>
        <w:spacing w:before="0" w:beforeAutospacing="0" w:after="0" w:afterAutospacing="0"/>
        <w:textAlignment w:val="baseline"/>
        <w:rPr>
          <w:rFonts w:ascii="Arial" w:hAnsi="Arial" w:cs="Arial"/>
          <w:sz w:val="22"/>
          <w:szCs w:val="22"/>
        </w:rPr>
      </w:pPr>
      <w:r w:rsidRPr="00FC7599">
        <w:rPr>
          <w:rFonts w:ascii="Arial" w:eastAsia="Arial" w:hAnsi="Arial" w:cs="Arial"/>
          <w:b/>
          <w:color w:val="000000" w:themeColor="text1"/>
          <w:sz w:val="22"/>
          <w:szCs w:val="22"/>
        </w:rPr>
        <w:t>Reporting concerns – summary of process</w:t>
      </w:r>
    </w:p>
    <w:p w14:paraId="2CE58AAB" w14:textId="77777777" w:rsidR="008A430C" w:rsidRPr="00FC7599" w:rsidRDefault="008A430C" w:rsidP="008A430C">
      <w:pPr>
        <w:spacing w:after="0" w:line="240" w:lineRule="auto"/>
        <w:jc w:val="both"/>
        <w:rPr>
          <w:rFonts w:ascii="Arial" w:eastAsia="Arial" w:hAnsi="Arial" w:cs="Arial"/>
          <w:b/>
        </w:rPr>
      </w:pPr>
      <w:r w:rsidRPr="00FC7599">
        <w:rPr>
          <w:rFonts w:ascii="Arial" w:eastAsia="Arial" w:hAnsi="Arial" w:cs="Arial"/>
          <w:b/>
          <w:color w:val="000000" w:themeColor="text1"/>
        </w:rPr>
        <w:t>Concerns come to your attention.</w:t>
      </w:r>
    </w:p>
    <w:p w14:paraId="7D058614" w14:textId="77777777" w:rsidR="008A430C" w:rsidRPr="00FC7599" w:rsidRDefault="008A430C" w:rsidP="008A430C">
      <w:pPr>
        <w:pStyle w:val="ListParagraph"/>
        <w:numPr>
          <w:ilvl w:val="0"/>
          <w:numId w:val="12"/>
        </w:numPr>
        <w:spacing w:before="240" w:after="240"/>
        <w:jc w:val="both"/>
        <w:rPr>
          <w:rFonts w:ascii="Arial" w:eastAsia="Arial" w:hAnsi="Arial" w:cs="Arial"/>
          <w:color w:val="000000" w:themeColor="text1"/>
          <w:sz w:val="22"/>
          <w:szCs w:val="22"/>
        </w:rPr>
      </w:pPr>
      <w:r w:rsidRPr="15D2F834">
        <w:rPr>
          <w:rFonts w:ascii="Arial" w:eastAsia="Arial" w:hAnsi="Arial" w:cs="Arial"/>
          <w:color w:val="000000" w:themeColor="text1"/>
          <w:sz w:val="22"/>
          <w:szCs w:val="22"/>
        </w:rPr>
        <w:t xml:space="preserve">This could be by way of a disclosure by a child, suspicion, </w:t>
      </w:r>
      <w:bookmarkStart w:id="7" w:name="_Int_lUruZWYK"/>
      <w:r w:rsidRPr="15D2F834">
        <w:rPr>
          <w:rFonts w:ascii="Arial" w:eastAsia="Arial" w:hAnsi="Arial" w:cs="Arial"/>
          <w:color w:val="000000" w:themeColor="text1"/>
          <w:sz w:val="22"/>
          <w:szCs w:val="22"/>
        </w:rPr>
        <w:t>observation</w:t>
      </w:r>
      <w:bookmarkEnd w:id="7"/>
      <w:r w:rsidRPr="15D2F834">
        <w:rPr>
          <w:rFonts w:ascii="Arial" w:eastAsia="Arial" w:hAnsi="Arial" w:cs="Arial"/>
          <w:color w:val="000000" w:themeColor="text1"/>
          <w:sz w:val="22"/>
          <w:szCs w:val="22"/>
        </w:rPr>
        <w:t xml:space="preserve"> or allegation.</w:t>
      </w:r>
    </w:p>
    <w:p w14:paraId="57F5A3CD" w14:textId="77777777" w:rsidR="008A430C" w:rsidRPr="00FC7599" w:rsidRDefault="008A430C" w:rsidP="008A430C">
      <w:pPr>
        <w:pStyle w:val="ListParagraph"/>
        <w:numPr>
          <w:ilvl w:val="0"/>
          <w:numId w:val="12"/>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 xml:space="preserve">Stay calm and ensure the safety of the </w:t>
      </w:r>
      <w:r w:rsidRPr="00A1193B">
        <w:rPr>
          <w:rFonts w:ascii="Arial" w:eastAsia="Arial" w:hAnsi="Arial" w:cs="Arial"/>
          <w:sz w:val="22"/>
          <w:szCs w:val="22"/>
        </w:rPr>
        <w:t xml:space="preserve">child or </w:t>
      </w:r>
      <w:r w:rsidRPr="00FC7599">
        <w:rPr>
          <w:rFonts w:ascii="Arial" w:eastAsia="Arial" w:hAnsi="Arial" w:cs="Arial"/>
          <w:color w:val="000000" w:themeColor="text1"/>
          <w:sz w:val="22"/>
          <w:szCs w:val="22"/>
        </w:rPr>
        <w:t>young person.</w:t>
      </w:r>
    </w:p>
    <w:p w14:paraId="0599D71A" w14:textId="77777777" w:rsidR="008A430C" w:rsidRPr="00FC7599" w:rsidRDefault="008A430C" w:rsidP="008A430C">
      <w:pPr>
        <w:pStyle w:val="ListParagraph"/>
        <w:numPr>
          <w:ilvl w:val="0"/>
          <w:numId w:val="12"/>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If a child needs immediate medical attention, call 999 and inform them of concerns.</w:t>
      </w:r>
    </w:p>
    <w:p w14:paraId="138B7714" w14:textId="3F7C7440" w:rsidR="005652E3" w:rsidRPr="005905FD" w:rsidRDefault="008A430C" w:rsidP="005652E3">
      <w:pPr>
        <w:pStyle w:val="ListParagraph"/>
        <w:numPr>
          <w:ilvl w:val="0"/>
          <w:numId w:val="32"/>
        </w:numPr>
        <w:spacing w:after="0" w:line="264" w:lineRule="auto"/>
        <w:rPr>
          <w:rFonts w:ascii="Arial" w:hAnsi="Arial" w:cs="Arial"/>
          <w:sz w:val="22"/>
          <w:szCs w:val="22"/>
        </w:rPr>
      </w:pPr>
      <w:r w:rsidRPr="0E37FE40">
        <w:rPr>
          <w:rFonts w:ascii="Arial" w:eastAsia="Arial" w:hAnsi="Arial" w:cs="Arial"/>
          <w:color w:val="000000" w:themeColor="text1"/>
          <w:sz w:val="22"/>
          <w:szCs w:val="22"/>
        </w:rPr>
        <w:t xml:space="preserve">The </w:t>
      </w:r>
      <w:r w:rsidR="231D68C7" w:rsidRPr="0E37FE40">
        <w:rPr>
          <w:rFonts w:ascii="Arial" w:eastAsia="Arial" w:hAnsi="Arial" w:cs="Arial"/>
          <w:color w:val="000000" w:themeColor="text1"/>
          <w:sz w:val="22"/>
          <w:szCs w:val="22"/>
        </w:rPr>
        <w:t>Designated</w:t>
      </w:r>
      <w:r w:rsidR="02DFFDE9" w:rsidRPr="0E37FE40">
        <w:rPr>
          <w:rFonts w:ascii="Arial" w:eastAsia="Arial" w:hAnsi="Arial" w:cs="Arial"/>
          <w:color w:val="000000" w:themeColor="text1"/>
          <w:sz w:val="22"/>
          <w:szCs w:val="22"/>
        </w:rPr>
        <w:t xml:space="preserve"> Safeguarding </w:t>
      </w:r>
      <w:r w:rsidR="49EB28D7" w:rsidRPr="0E37FE40">
        <w:rPr>
          <w:rFonts w:ascii="Arial" w:eastAsia="Arial" w:hAnsi="Arial" w:cs="Arial"/>
          <w:color w:val="000000" w:themeColor="text1"/>
          <w:sz w:val="22"/>
          <w:szCs w:val="22"/>
        </w:rPr>
        <w:t>Lead</w:t>
      </w:r>
      <w:r w:rsidR="02DFFDE9" w:rsidRPr="0E37FE40">
        <w:rPr>
          <w:rFonts w:ascii="Arial" w:eastAsia="Arial" w:hAnsi="Arial" w:cs="Arial"/>
          <w:color w:val="000000" w:themeColor="text1"/>
          <w:sz w:val="22"/>
          <w:szCs w:val="22"/>
        </w:rPr>
        <w:t xml:space="preserve"> (DSO) </w:t>
      </w:r>
      <w:r w:rsidRPr="0E37FE40">
        <w:rPr>
          <w:rFonts w:ascii="Arial" w:eastAsia="Arial" w:hAnsi="Arial" w:cs="Arial"/>
          <w:color w:val="000000" w:themeColor="text1"/>
          <w:sz w:val="22"/>
          <w:szCs w:val="22"/>
        </w:rPr>
        <w:t xml:space="preserve">or </w:t>
      </w:r>
      <w:r w:rsidR="0308C83D" w:rsidRPr="0E37FE40">
        <w:rPr>
          <w:rFonts w:ascii="Arial" w:eastAsia="Arial" w:hAnsi="Arial" w:cs="Arial"/>
          <w:color w:val="000000" w:themeColor="text1"/>
          <w:sz w:val="22"/>
          <w:szCs w:val="22"/>
        </w:rPr>
        <w:t>Lead Safeguarding Officer (</w:t>
      </w:r>
      <w:r w:rsidRPr="0E37FE40">
        <w:rPr>
          <w:rFonts w:ascii="Arial" w:eastAsia="Arial" w:hAnsi="Arial" w:cs="Arial"/>
          <w:color w:val="000000" w:themeColor="text1"/>
          <w:sz w:val="22"/>
          <w:szCs w:val="22"/>
        </w:rPr>
        <w:t>LSO</w:t>
      </w:r>
      <w:r w:rsidR="3088DB14" w:rsidRPr="0E37FE40">
        <w:rPr>
          <w:rFonts w:ascii="Arial" w:eastAsia="Arial" w:hAnsi="Arial" w:cs="Arial"/>
          <w:color w:val="000000" w:themeColor="text1"/>
          <w:sz w:val="22"/>
          <w:szCs w:val="22"/>
        </w:rPr>
        <w:t>)</w:t>
      </w:r>
      <w:r w:rsidRPr="0E37FE40">
        <w:rPr>
          <w:rFonts w:ascii="Arial" w:eastAsia="Arial" w:hAnsi="Arial" w:cs="Arial"/>
          <w:color w:val="000000" w:themeColor="text1"/>
          <w:sz w:val="22"/>
          <w:szCs w:val="22"/>
        </w:rPr>
        <w:t xml:space="preserve"> </w:t>
      </w:r>
      <w:r w:rsidRPr="0E37FE40">
        <w:rPr>
          <w:rFonts w:ascii="Arial" w:eastAsia="Arial" w:hAnsi="Arial" w:cs="Arial"/>
          <w:sz w:val="22"/>
          <w:szCs w:val="22"/>
        </w:rPr>
        <w:t>will notify the parents</w:t>
      </w:r>
      <w:r w:rsidR="005652E3" w:rsidRPr="0085463F">
        <w:rPr>
          <w:rFonts w:ascii="Arial" w:eastAsia="Arial" w:hAnsi="Arial" w:cs="Arial"/>
          <w:color w:val="000000" w:themeColor="text1"/>
          <w:sz w:val="22"/>
          <w:szCs w:val="22"/>
        </w:rPr>
        <w:t xml:space="preserve">, </w:t>
      </w:r>
      <w:r w:rsidR="005652E3" w:rsidRPr="0085463F">
        <w:rPr>
          <w:rFonts w:ascii="Arial" w:hAnsi="Arial" w:cs="Arial"/>
          <w:color w:val="000000" w:themeColor="text1"/>
          <w:sz w:val="22"/>
          <w:szCs w:val="22"/>
        </w:rPr>
        <w:t xml:space="preserve">unless the concerns being raised suggest that the child or someone else (including the referrer) would be placed at risk of significant harm, or it might undermine the investigation into a serious crime. </w:t>
      </w:r>
    </w:p>
    <w:p w14:paraId="79DDBBEF" w14:textId="6863F77B" w:rsidR="008A430C" w:rsidRPr="00FC7599" w:rsidRDefault="008A430C" w:rsidP="005652E3">
      <w:pPr>
        <w:pStyle w:val="ListParagraph"/>
        <w:spacing w:before="240" w:after="240"/>
        <w:jc w:val="both"/>
        <w:rPr>
          <w:rFonts w:ascii="Arial" w:eastAsia="Arial" w:hAnsi="Arial" w:cs="Arial"/>
          <w:color w:val="000000" w:themeColor="text1"/>
          <w:sz w:val="22"/>
          <w:szCs w:val="22"/>
        </w:rPr>
      </w:pPr>
    </w:p>
    <w:p w14:paraId="233E4F8C" w14:textId="2F8536FA" w:rsidR="008A430C" w:rsidRPr="00FC7599" w:rsidRDefault="008A430C" w:rsidP="008A430C">
      <w:pPr>
        <w:rPr>
          <w:rFonts w:ascii="Arial" w:hAnsi="Arial" w:cs="Arial"/>
          <w:b/>
          <w:bCs/>
        </w:rPr>
      </w:pPr>
      <w:r w:rsidRPr="00FC7599">
        <w:rPr>
          <w:rFonts w:ascii="Arial" w:hAnsi="Arial" w:cs="Arial"/>
          <w:b/>
          <w:bCs/>
        </w:rPr>
        <w:t>Procedure for a staff member</w:t>
      </w:r>
      <w:r w:rsidRPr="0085463F">
        <w:rPr>
          <w:rFonts w:ascii="Arial" w:hAnsi="Arial" w:cs="Arial"/>
          <w:b/>
          <w:bCs/>
          <w:color w:val="000000" w:themeColor="text1"/>
        </w:rPr>
        <w:t xml:space="preserve"> </w:t>
      </w:r>
      <w:r w:rsidR="00CB6CE4" w:rsidRPr="0085463F">
        <w:rPr>
          <w:rFonts w:ascii="Arial" w:hAnsi="Arial" w:cs="Arial"/>
          <w:b/>
          <w:bCs/>
          <w:color w:val="000000" w:themeColor="text1"/>
        </w:rPr>
        <w:t xml:space="preserve">at </w:t>
      </w:r>
      <w:r w:rsidRPr="00FC7599">
        <w:rPr>
          <w:rFonts w:ascii="Arial" w:hAnsi="Arial" w:cs="Arial"/>
          <w:b/>
          <w:bCs/>
        </w:rPr>
        <w:t>Active Norfolk handling a disclosure from a child or young person:</w:t>
      </w:r>
    </w:p>
    <w:p w14:paraId="287E84C7" w14:textId="77777777" w:rsidR="008A430C" w:rsidRPr="00FC7599" w:rsidRDefault="008A430C" w:rsidP="007D5ED0">
      <w:pPr>
        <w:numPr>
          <w:ilvl w:val="0"/>
          <w:numId w:val="18"/>
        </w:numPr>
        <w:spacing w:after="0"/>
        <w:rPr>
          <w:rFonts w:ascii="Arial" w:hAnsi="Arial" w:cs="Arial"/>
        </w:rPr>
      </w:pPr>
      <w:r w:rsidRPr="00FC7599">
        <w:rPr>
          <w:rFonts w:ascii="Arial" w:hAnsi="Arial" w:cs="Arial"/>
        </w:rPr>
        <w:t xml:space="preserve">Listen and be supportive. </w:t>
      </w:r>
    </w:p>
    <w:p w14:paraId="18B894BF" w14:textId="77777777" w:rsidR="008A430C" w:rsidRPr="00FC7599" w:rsidRDefault="008A430C" w:rsidP="007D5ED0">
      <w:pPr>
        <w:numPr>
          <w:ilvl w:val="0"/>
          <w:numId w:val="18"/>
        </w:numPr>
        <w:spacing w:after="0"/>
        <w:rPr>
          <w:rFonts w:ascii="Arial" w:hAnsi="Arial" w:cs="Arial"/>
        </w:rPr>
      </w:pPr>
      <w:r w:rsidRPr="00FC7599">
        <w:rPr>
          <w:rFonts w:ascii="Arial" w:hAnsi="Arial" w:cs="Arial"/>
        </w:rPr>
        <w:t>Do not ask any leading questions, interrogate the child, or put ideas in the child’s head, or jump to conclusions.</w:t>
      </w:r>
    </w:p>
    <w:p w14:paraId="7C2F1DAD" w14:textId="08A99EB0" w:rsidR="008A430C" w:rsidRPr="00822667" w:rsidRDefault="008A430C" w:rsidP="00822667">
      <w:pPr>
        <w:numPr>
          <w:ilvl w:val="0"/>
          <w:numId w:val="18"/>
        </w:numPr>
        <w:spacing w:after="0"/>
        <w:rPr>
          <w:rFonts w:ascii="Arial" w:hAnsi="Arial" w:cs="Arial"/>
        </w:rPr>
      </w:pPr>
      <w:r w:rsidRPr="15D2F834">
        <w:rPr>
          <w:rFonts w:ascii="Arial" w:hAnsi="Arial" w:cs="Arial"/>
        </w:rPr>
        <w:t xml:space="preserve">Do not stop or interrupt a child who is recalling </w:t>
      </w:r>
      <w:bookmarkStart w:id="8" w:name="_Int_lEyJjuBR"/>
      <w:r w:rsidRPr="15D2F834">
        <w:rPr>
          <w:rFonts w:ascii="Arial" w:hAnsi="Arial" w:cs="Arial"/>
        </w:rPr>
        <w:t>significant events</w:t>
      </w:r>
      <w:bookmarkEnd w:id="8"/>
      <w:r w:rsidRPr="15D2F834">
        <w:rPr>
          <w:rFonts w:ascii="Arial" w:hAnsi="Arial" w:cs="Arial"/>
        </w:rPr>
        <w:t>.</w:t>
      </w:r>
    </w:p>
    <w:p w14:paraId="36928230" w14:textId="6F7BEB56" w:rsidR="008A430C" w:rsidRPr="00FC7599" w:rsidRDefault="008A430C" w:rsidP="007D5ED0">
      <w:pPr>
        <w:numPr>
          <w:ilvl w:val="0"/>
          <w:numId w:val="18"/>
        </w:numPr>
        <w:spacing w:after="0"/>
        <w:rPr>
          <w:rFonts w:ascii="Arial" w:hAnsi="Arial" w:cs="Arial"/>
        </w:rPr>
      </w:pPr>
      <w:r w:rsidRPr="1BAAC73E">
        <w:rPr>
          <w:rFonts w:ascii="Arial" w:hAnsi="Arial" w:cs="Arial"/>
        </w:rPr>
        <w:t>Never promise the child confidentiality– it must be explained that information will need to be passed on to help keep them safe.</w:t>
      </w:r>
    </w:p>
    <w:p w14:paraId="2D994D85" w14:textId="445C94B8" w:rsidR="008A430C" w:rsidRPr="00FC7599" w:rsidRDefault="008A430C" w:rsidP="007D5ED0">
      <w:pPr>
        <w:numPr>
          <w:ilvl w:val="0"/>
          <w:numId w:val="18"/>
        </w:numPr>
        <w:spacing w:after="0"/>
        <w:rPr>
          <w:rFonts w:ascii="Arial" w:hAnsi="Arial" w:cs="Arial"/>
        </w:rPr>
      </w:pPr>
      <w:r w:rsidRPr="15D2F834">
        <w:rPr>
          <w:rFonts w:ascii="Arial" w:hAnsi="Arial" w:cs="Arial"/>
        </w:rPr>
        <w:t>Record what was said immediately as close to what was said as possible</w:t>
      </w:r>
      <w:r w:rsidR="4A2B4EA6" w:rsidRPr="15D2F834">
        <w:rPr>
          <w:rFonts w:ascii="Arial" w:hAnsi="Arial" w:cs="Arial"/>
        </w:rPr>
        <w:t xml:space="preserve">. </w:t>
      </w:r>
      <w:r w:rsidRPr="15D2F834">
        <w:rPr>
          <w:rFonts w:ascii="Arial" w:hAnsi="Arial" w:cs="Arial"/>
        </w:rPr>
        <w:t xml:space="preserve">Also record what was happening immediately before the child disclosed. </w:t>
      </w:r>
    </w:p>
    <w:p w14:paraId="6D3FB83D" w14:textId="77777777" w:rsidR="008A430C" w:rsidRPr="00FC7599" w:rsidRDefault="008A430C" w:rsidP="007D5ED0">
      <w:pPr>
        <w:numPr>
          <w:ilvl w:val="0"/>
          <w:numId w:val="18"/>
        </w:numPr>
        <w:spacing w:after="0"/>
        <w:rPr>
          <w:rFonts w:ascii="Arial" w:hAnsi="Arial" w:cs="Arial"/>
        </w:rPr>
      </w:pPr>
      <w:r w:rsidRPr="00FC7599">
        <w:rPr>
          <w:rFonts w:ascii="Arial" w:hAnsi="Arial" w:cs="Arial"/>
        </w:rPr>
        <w:t>Name, sign and date the record in ink.</w:t>
      </w:r>
    </w:p>
    <w:p w14:paraId="1695FA0A" w14:textId="1B118890" w:rsidR="00FB4C61" w:rsidRPr="0085463F" w:rsidRDefault="008A430C" w:rsidP="35B2C068">
      <w:pPr>
        <w:numPr>
          <w:ilvl w:val="0"/>
          <w:numId w:val="18"/>
        </w:numPr>
        <w:spacing w:before="240" w:after="0"/>
        <w:rPr>
          <w:rFonts w:ascii="Arial" w:eastAsia="Arial" w:hAnsi="Arial" w:cs="Arial"/>
          <w:b/>
          <w:bCs/>
          <w:color w:val="000000" w:themeColor="text1"/>
        </w:rPr>
      </w:pPr>
      <w:r w:rsidRPr="0085463F">
        <w:rPr>
          <w:rFonts w:ascii="Arial" w:hAnsi="Arial" w:cs="Arial"/>
          <w:color w:val="000000" w:themeColor="text1"/>
        </w:rPr>
        <w:lastRenderedPageBreak/>
        <w:t xml:space="preserve">Contact the </w:t>
      </w:r>
      <w:r w:rsidR="005905FD" w:rsidRPr="0085463F">
        <w:rPr>
          <w:rFonts w:ascii="Arial" w:eastAsia="Arial" w:hAnsi="Arial" w:cs="Arial"/>
          <w:color w:val="000000" w:themeColor="text1"/>
        </w:rPr>
        <w:t>DSO (Designated Safeguarding Officer)</w:t>
      </w:r>
      <w:r w:rsidR="005905FD" w:rsidRPr="0085463F">
        <w:rPr>
          <w:rFonts w:ascii="Arial" w:eastAsia="Arial" w:hAnsi="Arial" w:cs="Arial"/>
          <w:b/>
          <w:bCs/>
          <w:color w:val="000000" w:themeColor="text1"/>
        </w:rPr>
        <w:t xml:space="preserve"> </w:t>
      </w:r>
      <w:r w:rsidRPr="0085463F">
        <w:rPr>
          <w:rFonts w:ascii="Arial" w:hAnsi="Arial" w:cs="Arial"/>
          <w:color w:val="000000" w:themeColor="text1"/>
        </w:rPr>
        <w:t>immediately.</w:t>
      </w:r>
    </w:p>
    <w:p w14:paraId="428E500F" w14:textId="0AB0C36C" w:rsidR="00FB4C61" w:rsidRPr="0085463F" w:rsidRDefault="00235AC2" w:rsidP="35B2C068">
      <w:pPr>
        <w:spacing w:before="240" w:after="0"/>
        <w:rPr>
          <w:rFonts w:ascii="Arial" w:eastAsia="Arial" w:hAnsi="Arial" w:cs="Arial"/>
          <w:color w:val="000000" w:themeColor="text1"/>
        </w:rPr>
      </w:pPr>
      <w:r w:rsidRPr="0085463F">
        <w:rPr>
          <w:rFonts w:ascii="Arial" w:eastAsia="Arial" w:hAnsi="Arial" w:cs="Arial"/>
          <w:color w:val="000000" w:themeColor="text1"/>
        </w:rPr>
        <w:t>-</w:t>
      </w:r>
      <w:r w:rsidR="00FB4C61" w:rsidRPr="0085463F">
        <w:rPr>
          <w:rFonts w:ascii="Arial" w:eastAsia="Arial" w:hAnsi="Arial" w:cs="Arial"/>
          <w:color w:val="000000" w:themeColor="text1"/>
        </w:rPr>
        <w:t xml:space="preserve">Refer to Appendix 1 for Types of Abuse. </w:t>
      </w:r>
    </w:p>
    <w:p w14:paraId="78552A2C" w14:textId="7B964949" w:rsidR="00084438" w:rsidRPr="0085463F" w:rsidRDefault="00235AC2" w:rsidP="35B2C068">
      <w:pPr>
        <w:spacing w:before="240" w:after="0"/>
        <w:rPr>
          <w:rFonts w:ascii="Arial" w:eastAsia="Arial" w:hAnsi="Arial" w:cs="Arial"/>
          <w:color w:val="000000" w:themeColor="text1"/>
        </w:rPr>
      </w:pPr>
      <w:r w:rsidRPr="0085463F">
        <w:rPr>
          <w:rFonts w:ascii="Arial" w:eastAsia="Arial" w:hAnsi="Arial" w:cs="Arial"/>
          <w:color w:val="000000" w:themeColor="text1"/>
        </w:rPr>
        <w:t>-</w:t>
      </w:r>
      <w:r w:rsidR="00084438" w:rsidRPr="0085463F">
        <w:rPr>
          <w:rFonts w:ascii="Arial" w:eastAsia="Arial" w:hAnsi="Arial" w:cs="Arial"/>
          <w:color w:val="000000" w:themeColor="text1"/>
        </w:rPr>
        <w:t>Refer to Appendix</w:t>
      </w:r>
      <w:r w:rsidRPr="0085463F">
        <w:rPr>
          <w:rFonts w:ascii="Arial" w:eastAsia="Arial" w:hAnsi="Arial" w:cs="Arial"/>
          <w:color w:val="000000" w:themeColor="text1"/>
        </w:rPr>
        <w:t xml:space="preserve"> 2 for Additional Safeguarding Concerns (including Norfolk Prevent Duty)</w:t>
      </w:r>
    </w:p>
    <w:p w14:paraId="09247CAB" w14:textId="221D13D5" w:rsidR="35B2C068" w:rsidRPr="0085463F" w:rsidRDefault="00235AC2" w:rsidP="35B2C068">
      <w:pPr>
        <w:spacing w:before="240" w:after="0"/>
        <w:rPr>
          <w:rFonts w:ascii="Arial" w:eastAsia="Arial" w:hAnsi="Arial" w:cs="Arial"/>
          <w:color w:val="000000" w:themeColor="text1"/>
        </w:rPr>
      </w:pPr>
      <w:r w:rsidRPr="0085463F">
        <w:rPr>
          <w:rFonts w:ascii="Arial" w:eastAsia="Arial" w:hAnsi="Arial" w:cs="Arial"/>
          <w:color w:val="000000" w:themeColor="text1"/>
        </w:rPr>
        <w:t>-</w:t>
      </w:r>
      <w:r w:rsidR="00FB4C61" w:rsidRPr="0085463F">
        <w:rPr>
          <w:rFonts w:ascii="Arial" w:eastAsia="Arial" w:hAnsi="Arial" w:cs="Arial"/>
          <w:color w:val="000000" w:themeColor="text1"/>
        </w:rPr>
        <w:t xml:space="preserve">Refer to Appendix </w:t>
      </w:r>
      <w:r w:rsidR="00084438" w:rsidRPr="0085463F">
        <w:rPr>
          <w:rFonts w:ascii="Arial" w:eastAsia="Arial" w:hAnsi="Arial" w:cs="Arial"/>
          <w:color w:val="000000" w:themeColor="text1"/>
        </w:rPr>
        <w:t>7</w:t>
      </w:r>
      <w:r w:rsidR="00FB4C61" w:rsidRPr="0085463F">
        <w:rPr>
          <w:rFonts w:ascii="Arial" w:eastAsia="Arial" w:hAnsi="Arial" w:cs="Arial"/>
          <w:color w:val="000000" w:themeColor="text1"/>
        </w:rPr>
        <w:t xml:space="preserve"> for Indicators of Abuse. </w:t>
      </w:r>
    </w:p>
    <w:p w14:paraId="193085A3" w14:textId="77777777" w:rsidR="00FB4C61" w:rsidRDefault="00FB4C61" w:rsidP="35B2C068">
      <w:pPr>
        <w:spacing w:before="240" w:after="0"/>
        <w:rPr>
          <w:rFonts w:ascii="Arial" w:eastAsia="Arial" w:hAnsi="Arial" w:cs="Arial"/>
          <w:b/>
          <w:bCs/>
          <w:color w:val="000000" w:themeColor="text1"/>
        </w:rPr>
      </w:pPr>
    </w:p>
    <w:p w14:paraId="52D4D91F" w14:textId="68814A4D" w:rsidR="008A430C" w:rsidRPr="005550C8" w:rsidRDefault="008A430C" w:rsidP="005550C8">
      <w:pPr>
        <w:spacing w:before="240" w:after="0"/>
        <w:rPr>
          <w:rFonts w:ascii="Arial" w:eastAsia="Arial" w:hAnsi="Arial" w:cs="Arial"/>
          <w:b/>
          <w:bCs/>
          <w:color w:val="000000" w:themeColor="text1"/>
        </w:rPr>
      </w:pPr>
      <w:r w:rsidRPr="005550C8">
        <w:rPr>
          <w:rFonts w:ascii="Arial" w:eastAsia="Arial" w:hAnsi="Arial" w:cs="Arial"/>
          <w:b/>
          <w:bCs/>
          <w:color w:val="000000" w:themeColor="text1"/>
        </w:rPr>
        <w:t>Identify the responsible organisation.</w:t>
      </w:r>
    </w:p>
    <w:p w14:paraId="4A9A6555" w14:textId="77777777" w:rsidR="008A430C" w:rsidRPr="00FC7599" w:rsidRDefault="008A430C" w:rsidP="008A430C">
      <w:pPr>
        <w:spacing w:before="240" w:after="240"/>
        <w:jc w:val="both"/>
        <w:rPr>
          <w:rFonts w:ascii="Arial" w:eastAsia="Arial" w:hAnsi="Arial" w:cs="Arial"/>
          <w:color w:val="000000" w:themeColor="text1"/>
        </w:rPr>
      </w:pPr>
      <w:r w:rsidRPr="00FC7599">
        <w:rPr>
          <w:rFonts w:ascii="Arial" w:eastAsia="Arial" w:hAnsi="Arial" w:cs="Arial"/>
          <w:color w:val="000000" w:themeColor="text1"/>
        </w:rPr>
        <w:t>This could be Active Norfolk, a partner or other organisation.</w:t>
      </w:r>
    </w:p>
    <w:p w14:paraId="202E5D60" w14:textId="77777777" w:rsidR="008A430C" w:rsidRPr="00FC7599" w:rsidRDefault="008A430C" w:rsidP="008A430C">
      <w:pPr>
        <w:spacing w:before="240" w:after="240"/>
        <w:jc w:val="both"/>
        <w:rPr>
          <w:rFonts w:ascii="Arial" w:eastAsia="Arial" w:hAnsi="Arial" w:cs="Arial"/>
          <w:b/>
          <w:color w:val="000000" w:themeColor="text1"/>
        </w:rPr>
      </w:pPr>
      <w:r w:rsidRPr="00FC7599">
        <w:rPr>
          <w:rFonts w:ascii="Arial" w:eastAsia="Arial" w:hAnsi="Arial" w:cs="Arial"/>
          <w:b/>
          <w:color w:val="000000" w:themeColor="text1"/>
        </w:rPr>
        <w:t>If the responsible organisation is a partner or third-party organisation</w:t>
      </w:r>
    </w:p>
    <w:p w14:paraId="2DC0EA24" w14:textId="77777777" w:rsidR="008A430C" w:rsidRPr="00FC7599" w:rsidRDefault="008A430C" w:rsidP="008A430C">
      <w:pPr>
        <w:pStyle w:val="ListParagraph"/>
        <w:numPr>
          <w:ilvl w:val="0"/>
          <w:numId w:val="11"/>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Support the complainant to report their concern to the relevant organisation.</w:t>
      </w:r>
    </w:p>
    <w:p w14:paraId="5CE33EBE" w14:textId="77777777" w:rsidR="008A430C" w:rsidRPr="00FC7599" w:rsidRDefault="008A430C" w:rsidP="008A430C">
      <w:pPr>
        <w:pStyle w:val="ListParagraph"/>
        <w:numPr>
          <w:ilvl w:val="0"/>
          <w:numId w:val="11"/>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Consult with their safeguarding lead, follow up and record the outcome.</w:t>
      </w:r>
    </w:p>
    <w:p w14:paraId="14EAECCC" w14:textId="77777777" w:rsidR="008A430C" w:rsidRPr="00FC7599" w:rsidRDefault="008A430C" w:rsidP="008A430C">
      <w:pPr>
        <w:pStyle w:val="ListParagraph"/>
        <w:numPr>
          <w:ilvl w:val="0"/>
          <w:numId w:val="11"/>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Ensure they follow their processes and share information with their partners.</w:t>
      </w:r>
    </w:p>
    <w:p w14:paraId="5761024F" w14:textId="77777777" w:rsidR="008A430C" w:rsidRPr="00FC7599" w:rsidRDefault="008A430C" w:rsidP="008A430C">
      <w:pPr>
        <w:spacing w:before="240" w:after="240"/>
        <w:jc w:val="both"/>
        <w:rPr>
          <w:rFonts w:ascii="Arial" w:eastAsia="Arial" w:hAnsi="Arial" w:cs="Arial"/>
          <w:b/>
          <w:color w:val="000000" w:themeColor="text1"/>
        </w:rPr>
      </w:pPr>
      <w:r w:rsidRPr="00FC7599">
        <w:rPr>
          <w:rFonts w:ascii="Arial" w:eastAsia="Arial" w:hAnsi="Arial" w:cs="Arial"/>
          <w:b/>
          <w:color w:val="000000" w:themeColor="text1"/>
        </w:rPr>
        <w:t xml:space="preserve">If Active </w:t>
      </w:r>
      <w:r w:rsidRPr="00FC7599">
        <w:rPr>
          <w:rFonts w:ascii="Arial" w:eastAsia="Arial" w:hAnsi="Arial" w:cs="Arial"/>
          <w:b/>
          <w:bCs/>
          <w:color w:val="000000" w:themeColor="text1"/>
        </w:rPr>
        <w:t>Norfolk</w:t>
      </w:r>
      <w:r w:rsidRPr="00FC7599">
        <w:rPr>
          <w:rFonts w:ascii="Arial" w:eastAsia="Arial" w:hAnsi="Arial" w:cs="Arial"/>
          <w:b/>
          <w:color w:val="000000" w:themeColor="text1"/>
        </w:rPr>
        <w:t xml:space="preserve"> is the responsible organisation</w:t>
      </w:r>
    </w:p>
    <w:p w14:paraId="3FA275DA" w14:textId="77777777" w:rsidR="008A430C" w:rsidRPr="00FC7599" w:rsidRDefault="008A430C" w:rsidP="008A430C">
      <w:pPr>
        <w:pStyle w:val="ListParagraph"/>
        <w:numPr>
          <w:ilvl w:val="0"/>
          <w:numId w:val="10"/>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Complete and send a Safeguarding Incident &amp; Concern Record to the Designated Safeguarding Officers.</w:t>
      </w:r>
    </w:p>
    <w:p w14:paraId="56900E47" w14:textId="6C3CA5E7" w:rsidR="008A430C" w:rsidRPr="00FC7599" w:rsidRDefault="008A430C" w:rsidP="008A430C">
      <w:pPr>
        <w:pStyle w:val="ListParagraph"/>
        <w:numPr>
          <w:ilvl w:val="0"/>
          <w:numId w:val="10"/>
        </w:numPr>
        <w:spacing w:before="240" w:after="240"/>
        <w:jc w:val="both"/>
        <w:rPr>
          <w:rFonts w:ascii="Arial" w:eastAsia="Arial" w:hAnsi="Arial" w:cs="Arial"/>
          <w:color w:val="000000" w:themeColor="text1"/>
          <w:sz w:val="22"/>
          <w:szCs w:val="22"/>
        </w:rPr>
      </w:pPr>
      <w:r w:rsidRPr="1BAAC73E">
        <w:rPr>
          <w:rFonts w:ascii="Arial" w:eastAsia="Arial" w:hAnsi="Arial" w:cs="Arial"/>
          <w:color w:val="000000" w:themeColor="text1"/>
          <w:sz w:val="22"/>
          <w:szCs w:val="22"/>
        </w:rPr>
        <w:t xml:space="preserve">The DSO and LSO will determine and oversee the appropriate course of action, which might include </w:t>
      </w:r>
      <w:r w:rsidRPr="1BAAC73E">
        <w:rPr>
          <w:rFonts w:ascii="Arial" w:eastAsia="Arial" w:hAnsi="Arial" w:cs="Arial"/>
          <w:sz w:val="22"/>
          <w:szCs w:val="22"/>
        </w:rPr>
        <w:t xml:space="preserve">contacting The Children’s Advice and Duty Service (CADS). The full CADS procedure is </w:t>
      </w:r>
      <w:r w:rsidR="00FE4D42">
        <w:rPr>
          <w:rFonts w:ascii="Arial" w:eastAsia="Arial" w:hAnsi="Arial" w:cs="Arial"/>
          <w:sz w:val="22"/>
          <w:szCs w:val="22"/>
        </w:rPr>
        <w:t xml:space="preserve">in </w:t>
      </w:r>
      <w:r w:rsidRPr="1BAAC73E">
        <w:rPr>
          <w:rFonts w:ascii="Arial" w:eastAsia="Arial" w:hAnsi="Arial" w:cs="Arial"/>
          <w:sz w:val="22"/>
          <w:szCs w:val="22"/>
        </w:rPr>
        <w:t xml:space="preserve">Appendix 3. </w:t>
      </w:r>
      <w:r w:rsidRPr="1BAAC73E">
        <w:rPr>
          <w:rFonts w:ascii="Arial" w:hAnsi="Arial" w:cs="Arial"/>
          <w:sz w:val="22"/>
          <w:szCs w:val="22"/>
        </w:rPr>
        <w:t xml:space="preserve">If </w:t>
      </w:r>
      <w:r w:rsidR="1AA7BDDA" w:rsidRPr="1BAAC73E">
        <w:rPr>
          <w:rFonts w:ascii="Arial" w:hAnsi="Arial" w:cs="Arial"/>
          <w:sz w:val="22"/>
          <w:szCs w:val="22"/>
        </w:rPr>
        <w:t xml:space="preserve">it </w:t>
      </w:r>
      <w:r w:rsidRPr="1BAAC73E">
        <w:rPr>
          <w:rFonts w:ascii="Arial" w:hAnsi="Arial" w:cs="Arial"/>
          <w:sz w:val="22"/>
          <w:szCs w:val="22"/>
        </w:rPr>
        <w:t>is felt that child is a risk of immediate harm, the Police will be called on 999.</w:t>
      </w:r>
    </w:p>
    <w:p w14:paraId="6F808AB7" w14:textId="77777777" w:rsidR="008A430C" w:rsidRPr="00FC7599" w:rsidRDefault="008A430C" w:rsidP="008A430C">
      <w:pPr>
        <w:spacing w:before="240" w:after="240"/>
        <w:jc w:val="both"/>
        <w:rPr>
          <w:rFonts w:ascii="Arial" w:eastAsia="Arial" w:hAnsi="Arial" w:cs="Arial"/>
          <w:b/>
          <w:color w:val="000000" w:themeColor="text1"/>
        </w:rPr>
      </w:pPr>
      <w:r w:rsidRPr="00FC7599">
        <w:rPr>
          <w:rFonts w:ascii="Arial" w:eastAsia="Arial" w:hAnsi="Arial" w:cs="Arial"/>
          <w:b/>
          <w:color w:val="000000" w:themeColor="text1"/>
        </w:rPr>
        <w:t xml:space="preserve">If there has been a failure of Active </w:t>
      </w:r>
      <w:r w:rsidRPr="00FC7599">
        <w:rPr>
          <w:rFonts w:ascii="Arial" w:eastAsia="Arial" w:hAnsi="Arial" w:cs="Arial"/>
          <w:b/>
          <w:bCs/>
          <w:color w:val="000000" w:themeColor="text1"/>
        </w:rPr>
        <w:t>Norfolk</w:t>
      </w:r>
      <w:r w:rsidRPr="00FC7599">
        <w:rPr>
          <w:rFonts w:ascii="Arial" w:eastAsia="Arial" w:hAnsi="Arial" w:cs="Arial"/>
          <w:b/>
          <w:color w:val="000000" w:themeColor="text1"/>
        </w:rPr>
        <w:t xml:space="preserve"> policy and procedures to protect children</w:t>
      </w:r>
    </w:p>
    <w:p w14:paraId="31566EEA" w14:textId="77777777" w:rsidR="008A430C" w:rsidRPr="00FC7599" w:rsidRDefault="008A430C" w:rsidP="008A430C">
      <w:pPr>
        <w:pStyle w:val="ListParagraph"/>
        <w:numPr>
          <w:ilvl w:val="0"/>
          <w:numId w:val="9"/>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Review policies and procedures, in consultation with relevant partners.</w:t>
      </w:r>
    </w:p>
    <w:p w14:paraId="5BE9D827" w14:textId="77777777" w:rsidR="008A430C" w:rsidRPr="00FC7599" w:rsidRDefault="008A430C" w:rsidP="008A430C">
      <w:pPr>
        <w:pStyle w:val="ListParagraph"/>
        <w:numPr>
          <w:ilvl w:val="0"/>
          <w:numId w:val="9"/>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Identify staff training needs and establish programme to enhance skills and knowledge.</w:t>
      </w:r>
    </w:p>
    <w:p w14:paraId="35164582" w14:textId="77777777" w:rsidR="008A430C" w:rsidRPr="00FC7599" w:rsidRDefault="008A430C" w:rsidP="008A430C">
      <w:pPr>
        <w:spacing w:before="240" w:after="240"/>
        <w:jc w:val="both"/>
        <w:rPr>
          <w:rFonts w:ascii="Arial" w:eastAsia="Arial" w:hAnsi="Arial" w:cs="Arial"/>
          <w:b/>
          <w:color w:val="000000" w:themeColor="text1"/>
        </w:rPr>
      </w:pPr>
      <w:r w:rsidRPr="00FC7599">
        <w:rPr>
          <w:rFonts w:ascii="Arial" w:eastAsia="Arial" w:hAnsi="Arial" w:cs="Arial"/>
          <w:b/>
          <w:color w:val="000000" w:themeColor="text1"/>
        </w:rPr>
        <w:t xml:space="preserve">If there has been poor practice by Active </w:t>
      </w:r>
      <w:r w:rsidRPr="00FC7599">
        <w:rPr>
          <w:rFonts w:ascii="Arial" w:eastAsia="Arial" w:hAnsi="Arial" w:cs="Arial"/>
          <w:b/>
          <w:bCs/>
          <w:color w:val="000000" w:themeColor="text1"/>
        </w:rPr>
        <w:t>Norfolk</w:t>
      </w:r>
      <w:r w:rsidRPr="00FC7599">
        <w:rPr>
          <w:rFonts w:ascii="Arial" w:eastAsia="Arial" w:hAnsi="Arial" w:cs="Arial"/>
          <w:b/>
          <w:color w:val="000000" w:themeColor="text1"/>
        </w:rPr>
        <w:t xml:space="preserve"> staff or volunteer</w:t>
      </w:r>
    </w:p>
    <w:p w14:paraId="327550F0" w14:textId="3F36C475" w:rsidR="008A430C" w:rsidRPr="00FC7599" w:rsidRDefault="008A430C" w:rsidP="008A430C">
      <w:pPr>
        <w:pStyle w:val="ListParagraph"/>
        <w:numPr>
          <w:ilvl w:val="0"/>
          <w:numId w:val="8"/>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 xml:space="preserve">Refer to Active </w:t>
      </w:r>
      <w:r w:rsidRPr="350C4DC4">
        <w:rPr>
          <w:rFonts w:ascii="Arial" w:eastAsia="Arial" w:hAnsi="Arial" w:cs="Arial"/>
          <w:color w:val="000000" w:themeColor="text1"/>
          <w:sz w:val="22"/>
          <w:szCs w:val="22"/>
        </w:rPr>
        <w:t>Norfolk</w:t>
      </w:r>
      <w:r w:rsidR="376B9E45" w:rsidRPr="350C4DC4">
        <w:rPr>
          <w:rFonts w:ascii="Arial" w:eastAsia="Arial" w:hAnsi="Arial" w:cs="Arial"/>
          <w:color w:val="000000" w:themeColor="text1"/>
          <w:sz w:val="22"/>
          <w:szCs w:val="22"/>
        </w:rPr>
        <w:t>’s</w:t>
      </w:r>
      <w:r w:rsidRPr="00FC7599">
        <w:rPr>
          <w:rFonts w:ascii="Arial" w:eastAsia="Arial" w:hAnsi="Arial" w:cs="Arial"/>
          <w:color w:val="000000" w:themeColor="text1"/>
          <w:sz w:val="22"/>
          <w:szCs w:val="22"/>
        </w:rPr>
        <w:t xml:space="preserve"> Code of Conduct for adults working with children.</w:t>
      </w:r>
    </w:p>
    <w:p w14:paraId="59AED051" w14:textId="77777777" w:rsidR="008A430C" w:rsidRPr="00FC7599" w:rsidRDefault="008A430C" w:rsidP="008A430C">
      <w:pPr>
        <w:pStyle w:val="ListParagraph"/>
        <w:numPr>
          <w:ilvl w:val="0"/>
          <w:numId w:val="8"/>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Make immediate decision regarding suspension and initiate internal processes.</w:t>
      </w:r>
    </w:p>
    <w:p w14:paraId="227A980E" w14:textId="77777777" w:rsidR="008A430C" w:rsidRPr="00FC7599" w:rsidRDefault="008A430C" w:rsidP="008A430C">
      <w:pPr>
        <w:pStyle w:val="ListParagraph"/>
        <w:numPr>
          <w:ilvl w:val="0"/>
          <w:numId w:val="8"/>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Identify staff training needs and undertake programme to enhance skills and knowledge.</w:t>
      </w:r>
    </w:p>
    <w:p w14:paraId="542828C0" w14:textId="77777777" w:rsidR="008A430C" w:rsidRPr="00FC7599" w:rsidRDefault="008A430C" w:rsidP="008A430C">
      <w:pPr>
        <w:spacing w:before="240" w:after="240"/>
        <w:jc w:val="both"/>
        <w:rPr>
          <w:rFonts w:ascii="Arial" w:eastAsia="Arial" w:hAnsi="Arial" w:cs="Arial"/>
          <w:b/>
        </w:rPr>
      </w:pPr>
      <w:r w:rsidRPr="00FC7599">
        <w:rPr>
          <w:rFonts w:ascii="Arial" w:eastAsia="Arial" w:hAnsi="Arial" w:cs="Arial"/>
          <w:b/>
        </w:rPr>
        <w:t xml:space="preserve">If there is suspected abuse by Active </w:t>
      </w:r>
      <w:r w:rsidRPr="00FC7599">
        <w:rPr>
          <w:rFonts w:ascii="Arial" w:eastAsia="Arial" w:hAnsi="Arial" w:cs="Arial"/>
          <w:b/>
          <w:bCs/>
        </w:rPr>
        <w:t>Norfolk</w:t>
      </w:r>
      <w:r w:rsidRPr="00FC7599">
        <w:rPr>
          <w:rFonts w:ascii="Arial" w:eastAsia="Arial" w:hAnsi="Arial" w:cs="Arial"/>
          <w:b/>
        </w:rPr>
        <w:t xml:space="preserve"> staff or volunteer or an allegation has been made against them</w:t>
      </w:r>
    </w:p>
    <w:p w14:paraId="23B03B86" w14:textId="77777777" w:rsidR="008A430C" w:rsidRPr="00FC7599" w:rsidRDefault="008A430C" w:rsidP="008A430C">
      <w:pPr>
        <w:pStyle w:val="ListParagraph"/>
        <w:numPr>
          <w:ilvl w:val="0"/>
          <w:numId w:val="7"/>
        </w:numPr>
        <w:spacing w:before="240" w:after="240"/>
        <w:jc w:val="both"/>
        <w:rPr>
          <w:rFonts w:ascii="Arial" w:eastAsia="Arial" w:hAnsi="Arial" w:cs="Arial"/>
          <w:color w:val="000000" w:themeColor="text1"/>
          <w:sz w:val="22"/>
          <w:szCs w:val="22"/>
        </w:rPr>
      </w:pPr>
      <w:r w:rsidRPr="00FC7599">
        <w:rPr>
          <w:rFonts w:ascii="Arial" w:eastAsia="Arial" w:hAnsi="Arial" w:cs="Arial"/>
          <w:color w:val="000000" w:themeColor="text1"/>
          <w:sz w:val="22"/>
          <w:szCs w:val="22"/>
        </w:rPr>
        <w:t>Make immediate decision regarding suspension and initiate internal processes.</w:t>
      </w:r>
    </w:p>
    <w:p w14:paraId="6E55FB1A" w14:textId="77777777" w:rsidR="00C962E5" w:rsidRDefault="008A430C" w:rsidP="00C962E5">
      <w:pPr>
        <w:pStyle w:val="ListParagraph"/>
        <w:numPr>
          <w:ilvl w:val="0"/>
          <w:numId w:val="7"/>
        </w:numPr>
        <w:spacing w:before="240" w:after="240"/>
        <w:jc w:val="both"/>
        <w:rPr>
          <w:rFonts w:ascii="Arial" w:eastAsia="Arial" w:hAnsi="Arial" w:cs="Arial"/>
          <w:sz w:val="22"/>
          <w:szCs w:val="22"/>
        </w:rPr>
      </w:pPr>
      <w:r w:rsidRPr="15D2F834">
        <w:rPr>
          <w:rFonts w:ascii="Arial" w:eastAsia="Arial" w:hAnsi="Arial" w:cs="Arial"/>
          <w:color w:val="000000" w:themeColor="text1"/>
          <w:sz w:val="22"/>
          <w:szCs w:val="22"/>
        </w:rPr>
        <w:t xml:space="preserve">Make referral to the LADO and follow Norfolk Safeguarding Children Procedures. </w:t>
      </w:r>
      <w:r w:rsidRPr="15D2F834">
        <w:rPr>
          <w:rFonts w:ascii="Arial" w:eastAsia="Arial" w:hAnsi="Arial" w:cs="Arial"/>
          <w:sz w:val="22"/>
          <w:szCs w:val="22"/>
        </w:rPr>
        <w:t>Refer to the full LADO procedure in Appendix 4.</w:t>
      </w:r>
    </w:p>
    <w:p w14:paraId="3BB0DF4E" w14:textId="76F9F5C2" w:rsidR="008A430C" w:rsidRPr="00C962E5" w:rsidRDefault="008A430C" w:rsidP="00C962E5">
      <w:pPr>
        <w:pStyle w:val="ListParagraph"/>
        <w:numPr>
          <w:ilvl w:val="0"/>
          <w:numId w:val="7"/>
        </w:numPr>
        <w:spacing w:before="240" w:after="240"/>
        <w:jc w:val="both"/>
        <w:rPr>
          <w:rFonts w:ascii="Arial" w:eastAsia="Arial" w:hAnsi="Arial" w:cs="Arial"/>
          <w:sz w:val="22"/>
          <w:szCs w:val="22"/>
        </w:rPr>
      </w:pPr>
      <w:r w:rsidRPr="00C962E5">
        <w:rPr>
          <w:rFonts w:ascii="Arial" w:eastAsia="Arial" w:hAnsi="Arial" w:cs="Arial"/>
          <w:sz w:val="22"/>
          <w:szCs w:val="22"/>
        </w:rPr>
        <w:t xml:space="preserve">Make a Barring Referral to the </w:t>
      </w:r>
      <w:r w:rsidR="05006DA8" w:rsidRPr="00C962E5">
        <w:rPr>
          <w:rFonts w:ascii="Arial" w:eastAsia="Arial" w:hAnsi="Arial" w:cs="Arial"/>
          <w:sz w:val="22"/>
          <w:szCs w:val="22"/>
        </w:rPr>
        <w:t>DBS (Disclosure and Barring Service)</w:t>
      </w:r>
      <w:r w:rsidRPr="00C962E5">
        <w:rPr>
          <w:rFonts w:ascii="Arial" w:eastAsia="Arial" w:hAnsi="Arial" w:cs="Arial"/>
          <w:sz w:val="22"/>
          <w:szCs w:val="22"/>
        </w:rPr>
        <w:t xml:space="preserve"> if certain conditions are met, refer to Appendix 5. </w:t>
      </w:r>
    </w:p>
    <w:p w14:paraId="4A4C4F7C" w14:textId="6738C2AA" w:rsidR="008A430C" w:rsidRPr="001D5C86" w:rsidRDefault="008A430C" w:rsidP="001D5C86">
      <w:pPr>
        <w:spacing w:before="240" w:after="240"/>
        <w:jc w:val="both"/>
        <w:rPr>
          <w:rFonts w:ascii="Arial" w:eastAsia="Arial" w:hAnsi="Arial" w:cs="Arial"/>
          <w:b/>
          <w:bCs/>
          <w:color w:val="00B050"/>
        </w:rPr>
      </w:pPr>
      <w:r w:rsidRPr="001D5C86">
        <w:rPr>
          <w:rFonts w:ascii="Arial" w:eastAsia="Arial" w:hAnsi="Arial" w:cs="Arial"/>
          <w:b/>
          <w:bCs/>
          <w:color w:val="000000" w:themeColor="text1"/>
        </w:rPr>
        <w:lastRenderedPageBreak/>
        <w:t xml:space="preserve">If </w:t>
      </w:r>
      <w:r w:rsidRPr="001D5C86">
        <w:rPr>
          <w:rFonts w:ascii="Arial" w:eastAsia="Arial" w:hAnsi="Arial" w:cs="Arial"/>
          <w:b/>
          <w:bCs/>
        </w:rPr>
        <w:t>there is suspected abuse by someone else or an allegation has been made against them</w:t>
      </w:r>
    </w:p>
    <w:p w14:paraId="6C922A47" w14:textId="641B3F2D" w:rsidR="008A430C" w:rsidRPr="00FC7599" w:rsidRDefault="008A430C" w:rsidP="008A430C">
      <w:pPr>
        <w:pStyle w:val="ListParagraph"/>
        <w:numPr>
          <w:ilvl w:val="0"/>
          <w:numId w:val="6"/>
        </w:numPr>
        <w:spacing w:before="240" w:after="240"/>
        <w:jc w:val="both"/>
        <w:rPr>
          <w:rFonts w:ascii="Arial" w:eastAsia="Arial" w:hAnsi="Arial" w:cs="Arial"/>
          <w:sz w:val="22"/>
          <w:szCs w:val="22"/>
        </w:rPr>
      </w:pPr>
      <w:r w:rsidRPr="15D2F834">
        <w:rPr>
          <w:rFonts w:ascii="Arial" w:eastAsia="Arial" w:hAnsi="Arial" w:cs="Arial"/>
          <w:color w:val="000000" w:themeColor="text1"/>
          <w:sz w:val="22"/>
          <w:szCs w:val="22"/>
        </w:rPr>
        <w:t xml:space="preserve">Make </w:t>
      </w:r>
      <w:r w:rsidR="009B29B5">
        <w:rPr>
          <w:rFonts w:ascii="Arial" w:eastAsia="Arial" w:hAnsi="Arial" w:cs="Arial"/>
          <w:color w:val="000000" w:themeColor="text1"/>
          <w:sz w:val="22"/>
          <w:szCs w:val="22"/>
        </w:rPr>
        <w:t xml:space="preserve">a </w:t>
      </w:r>
      <w:r w:rsidRPr="15D2F834">
        <w:rPr>
          <w:rFonts w:ascii="Arial" w:eastAsia="Arial" w:hAnsi="Arial" w:cs="Arial"/>
          <w:color w:val="000000" w:themeColor="text1"/>
          <w:sz w:val="22"/>
          <w:szCs w:val="22"/>
        </w:rPr>
        <w:t>referral to LADO and/or follow Norfolk Safeguarding Children Partnership</w:t>
      </w:r>
      <w:r w:rsidR="53B9ECDA" w:rsidRPr="15D2F834">
        <w:rPr>
          <w:rFonts w:ascii="Arial" w:eastAsia="Arial" w:hAnsi="Arial" w:cs="Arial"/>
          <w:color w:val="000000" w:themeColor="text1"/>
          <w:sz w:val="22"/>
          <w:szCs w:val="22"/>
        </w:rPr>
        <w:t>,</w:t>
      </w:r>
      <w:r w:rsidRPr="15D2F834">
        <w:rPr>
          <w:rFonts w:ascii="Arial" w:eastAsia="Arial" w:hAnsi="Arial" w:cs="Arial"/>
          <w:color w:val="000000" w:themeColor="text1"/>
          <w:sz w:val="22"/>
          <w:szCs w:val="22"/>
        </w:rPr>
        <w:t xml:space="preserve"> Safeguarding Children Procedures. </w:t>
      </w:r>
      <w:r w:rsidRPr="15D2F834">
        <w:rPr>
          <w:rFonts w:ascii="Arial" w:eastAsia="Arial" w:hAnsi="Arial" w:cs="Arial"/>
          <w:sz w:val="22"/>
          <w:szCs w:val="22"/>
        </w:rPr>
        <w:t>Refer to the full LADO procedure in Appendix 4.</w:t>
      </w:r>
    </w:p>
    <w:p w14:paraId="3E6CC4A7" w14:textId="77777777" w:rsidR="008A430C" w:rsidRPr="00FC7599" w:rsidRDefault="008A430C" w:rsidP="008A430C">
      <w:pPr>
        <w:pStyle w:val="ListParagraph"/>
        <w:numPr>
          <w:ilvl w:val="0"/>
          <w:numId w:val="6"/>
        </w:numPr>
        <w:spacing w:before="240" w:after="240"/>
        <w:jc w:val="both"/>
        <w:rPr>
          <w:rFonts w:ascii="Arial" w:eastAsia="Arial" w:hAnsi="Arial" w:cs="Arial"/>
          <w:color w:val="000000" w:themeColor="text1"/>
          <w:sz w:val="22"/>
          <w:szCs w:val="22"/>
        </w:rPr>
      </w:pPr>
      <w:r w:rsidRPr="00FC7599">
        <w:rPr>
          <w:rFonts w:ascii="Arial" w:eastAsia="Arial" w:hAnsi="Arial" w:cs="Arial"/>
          <w:sz w:val="22"/>
          <w:szCs w:val="22"/>
        </w:rPr>
        <w:t>Flowchart attached.</w:t>
      </w:r>
    </w:p>
    <w:p w14:paraId="66029779" w14:textId="77777777" w:rsidR="001D5C86" w:rsidRDefault="001D5C86" w:rsidP="008A430C">
      <w:pPr>
        <w:pStyle w:val="NormalWeb"/>
        <w:jc w:val="both"/>
        <w:rPr>
          <w:rFonts w:ascii="Arial" w:eastAsia="Arial" w:hAnsi="Arial" w:cs="Arial"/>
          <w:b/>
          <w:bCs/>
          <w:sz w:val="22"/>
          <w:szCs w:val="22"/>
        </w:rPr>
      </w:pPr>
    </w:p>
    <w:p w14:paraId="73845496" w14:textId="6A51FA77" w:rsidR="008A430C" w:rsidRPr="00FC7599" w:rsidRDefault="008A430C" w:rsidP="008A430C">
      <w:pPr>
        <w:pStyle w:val="NormalWeb"/>
        <w:jc w:val="both"/>
        <w:rPr>
          <w:rFonts w:ascii="Arial" w:eastAsia="Arial" w:hAnsi="Arial" w:cs="Arial"/>
          <w:b/>
          <w:bCs/>
          <w:sz w:val="22"/>
          <w:szCs w:val="22"/>
        </w:rPr>
      </w:pPr>
      <w:r w:rsidRPr="15D2F834">
        <w:rPr>
          <w:rFonts w:ascii="Arial" w:eastAsia="Arial" w:hAnsi="Arial" w:cs="Arial"/>
          <w:b/>
          <w:bCs/>
          <w:sz w:val="22"/>
          <w:szCs w:val="22"/>
        </w:rPr>
        <w:t>Record Keeping and Confidentiality</w:t>
      </w:r>
    </w:p>
    <w:p w14:paraId="36ADFD6C" w14:textId="57C756D5" w:rsidR="008A430C" w:rsidRPr="00FC7599" w:rsidRDefault="008A430C" w:rsidP="008A430C">
      <w:pPr>
        <w:shd w:val="clear" w:color="auto" w:fill="FFFFFF" w:themeFill="background1"/>
        <w:spacing w:after="360"/>
        <w:rPr>
          <w:rFonts w:ascii="Arial" w:eastAsia="Arial" w:hAnsi="Arial" w:cs="Arial"/>
          <w:color w:val="000000" w:themeColor="text1"/>
        </w:rPr>
      </w:pPr>
      <w:r w:rsidRPr="15D2F834">
        <w:rPr>
          <w:rFonts w:ascii="Arial" w:eastAsia="Arial" w:hAnsi="Arial" w:cs="Arial"/>
          <w:color w:val="000000" w:themeColor="text1"/>
        </w:rPr>
        <w:t xml:space="preserve">All employees working at Active Norfolk are bound by a legal duty of confidence to protect personal information they may </w:t>
      </w:r>
      <w:r w:rsidR="3DD14434" w:rsidRPr="15D2F834">
        <w:rPr>
          <w:rFonts w:ascii="Arial" w:eastAsia="Arial" w:hAnsi="Arial" w:cs="Arial"/>
          <w:color w:val="000000" w:themeColor="text1"/>
        </w:rPr>
        <w:t>encounter</w:t>
      </w:r>
      <w:r w:rsidRPr="15D2F834">
        <w:rPr>
          <w:rFonts w:ascii="Arial" w:eastAsia="Arial" w:hAnsi="Arial" w:cs="Arial"/>
          <w:color w:val="000000" w:themeColor="text1"/>
        </w:rPr>
        <w:t xml:space="preserve"> </w:t>
      </w:r>
      <w:r w:rsidR="6251FBFC" w:rsidRPr="15D2F834">
        <w:rPr>
          <w:rFonts w:ascii="Arial" w:eastAsia="Arial" w:hAnsi="Arial" w:cs="Arial"/>
          <w:color w:val="000000" w:themeColor="text1"/>
        </w:rPr>
        <w:t>during</w:t>
      </w:r>
      <w:r w:rsidRPr="15D2F834">
        <w:rPr>
          <w:rFonts w:ascii="Arial" w:eastAsia="Arial" w:hAnsi="Arial" w:cs="Arial"/>
          <w:color w:val="000000" w:themeColor="text1"/>
        </w:rPr>
        <w:t xml:space="preserve"> their work.</w:t>
      </w:r>
    </w:p>
    <w:p w14:paraId="4BDFE6AF" w14:textId="77777777" w:rsidR="008A430C" w:rsidRPr="00FC7599" w:rsidRDefault="008A430C" w:rsidP="008A430C">
      <w:pPr>
        <w:shd w:val="clear" w:color="auto" w:fill="FFFFFF" w:themeFill="background1"/>
        <w:spacing w:after="0"/>
        <w:rPr>
          <w:rFonts w:ascii="Arial" w:eastAsia="Arial" w:hAnsi="Arial" w:cs="Arial"/>
          <w:color w:val="000000" w:themeColor="text1"/>
        </w:rPr>
      </w:pPr>
      <w:r w:rsidRPr="00FC7599">
        <w:rPr>
          <w:rFonts w:ascii="Arial" w:eastAsia="Arial" w:hAnsi="Arial" w:cs="Arial"/>
          <w:color w:val="000000" w:themeColor="text1"/>
        </w:rPr>
        <w:t>This is not just a requirement of their contractual responsibilities but also a</w:t>
      </w:r>
      <w:r w:rsidRPr="00FC7599">
        <w:rPr>
          <w:rFonts w:ascii="Arial" w:hAnsi="Arial" w:cs="Arial"/>
        </w:rPr>
        <w:br/>
      </w:r>
      <w:r w:rsidRPr="00FC7599">
        <w:rPr>
          <w:rFonts w:ascii="Arial" w:eastAsia="Arial" w:hAnsi="Arial" w:cs="Arial"/>
          <w:color w:val="000000" w:themeColor="text1"/>
        </w:rPr>
        <w:t>requirement within the common law duty of confidence and data protection legislation – the European General Data Protection Regulation (GDPR) and Data Protection Act 2018 (DPA2018) which implements the GDPR in the UK.</w:t>
      </w:r>
    </w:p>
    <w:p w14:paraId="67A1A83B" w14:textId="77777777" w:rsidR="008A430C" w:rsidRPr="00FC7599" w:rsidRDefault="008A430C" w:rsidP="008A430C">
      <w:pPr>
        <w:shd w:val="clear" w:color="auto" w:fill="FFFFFF" w:themeFill="background1"/>
        <w:spacing w:after="0"/>
        <w:rPr>
          <w:rFonts w:ascii="Arial" w:eastAsia="Arial" w:hAnsi="Arial" w:cs="Arial"/>
          <w:color w:val="000000" w:themeColor="text1"/>
        </w:rPr>
      </w:pPr>
    </w:p>
    <w:p w14:paraId="3B052F27" w14:textId="4E808A60" w:rsidR="008A430C" w:rsidRPr="00B34BA2" w:rsidRDefault="008A430C" w:rsidP="008A430C">
      <w:pPr>
        <w:rPr>
          <w:rFonts w:ascii="Arial" w:hAnsi="Arial" w:cs="Arial"/>
        </w:rPr>
      </w:pPr>
      <w:r w:rsidRPr="00FC7599">
        <w:rPr>
          <w:rFonts w:ascii="Arial" w:hAnsi="Arial" w:cs="Arial"/>
        </w:rPr>
        <w:t>Our organisation cannot guarantee confidentiality if there is a child safeguarding concern, as we will need to share these concerns with the Children’s Advice and Duty Service</w:t>
      </w:r>
      <w:r w:rsidR="009B29B5">
        <w:rPr>
          <w:rFonts w:ascii="Arial" w:hAnsi="Arial" w:cs="Arial"/>
        </w:rPr>
        <w:t xml:space="preserve"> </w:t>
      </w:r>
      <w:r w:rsidR="009B29B5" w:rsidRPr="0085463F">
        <w:rPr>
          <w:rFonts w:ascii="Arial" w:hAnsi="Arial" w:cs="Arial"/>
          <w:color w:val="000000" w:themeColor="text1"/>
        </w:rPr>
        <w:t>and or the Police.</w:t>
      </w:r>
      <w:r w:rsidRPr="0085463F">
        <w:rPr>
          <w:rFonts w:ascii="Arial" w:hAnsi="Arial" w:cs="Arial"/>
          <w:color w:val="000000" w:themeColor="text1"/>
        </w:rPr>
        <w:t xml:space="preserve"> It is an expectation that our organisation </w:t>
      </w:r>
      <w:r w:rsidRPr="00FC7599">
        <w:rPr>
          <w:rFonts w:ascii="Arial" w:hAnsi="Arial" w:cs="Arial"/>
        </w:rPr>
        <w:t>will seek consent to share information first unless to do so would place somebody at risk of harm or undermine a criminal investigation.</w:t>
      </w:r>
    </w:p>
    <w:p w14:paraId="4EA7AF89" w14:textId="70EA4FA5" w:rsidR="15D2F834" w:rsidRPr="00B34BA2" w:rsidRDefault="008A430C" w:rsidP="00B34BA2">
      <w:pPr>
        <w:pStyle w:val="paragraph"/>
        <w:spacing w:before="0" w:beforeAutospacing="0" w:after="0" w:afterAutospacing="0"/>
        <w:jc w:val="both"/>
        <w:textAlignment w:val="baseline"/>
        <w:rPr>
          <w:rFonts w:ascii="Arial" w:eastAsia="Arial" w:hAnsi="Arial" w:cs="Arial"/>
          <w:u w:val="single"/>
        </w:rPr>
      </w:pPr>
      <w:r w:rsidRPr="009D3BA9">
        <w:rPr>
          <w:rStyle w:val="normaltextrun"/>
          <w:rFonts w:ascii="Arial" w:eastAsia="Arial" w:hAnsi="Arial" w:cs="Arial"/>
          <w:b/>
          <w:bCs/>
          <w:u w:val="single"/>
        </w:rPr>
        <w:t>Useful Contacts</w:t>
      </w:r>
    </w:p>
    <w:p w14:paraId="189778FA" w14:textId="480F75C1" w:rsidR="008A430C" w:rsidRPr="00FC7599" w:rsidRDefault="008A430C" w:rsidP="15D2F834">
      <w:pPr>
        <w:rPr>
          <w:rFonts w:ascii="Arial" w:hAnsi="Arial" w:cs="Arial"/>
        </w:rPr>
      </w:pPr>
      <w:r w:rsidRPr="15D2F834">
        <w:rPr>
          <w:rFonts w:ascii="Arial" w:hAnsi="Arial" w:cs="Arial"/>
          <w:b/>
          <w:bCs/>
        </w:rPr>
        <w:t>Norfolk Children’s Advice and Duty Service</w:t>
      </w:r>
      <w:r w:rsidRPr="15D2F834">
        <w:rPr>
          <w:rFonts w:ascii="Arial" w:hAnsi="Arial" w:cs="Arial"/>
        </w:rPr>
        <w:t xml:space="preserve"> (CADS) 0344 800 8021</w:t>
      </w:r>
    </w:p>
    <w:p w14:paraId="0608D196" w14:textId="77777777" w:rsidR="008A430C" w:rsidRPr="00FC7599" w:rsidRDefault="008A430C" w:rsidP="008A430C">
      <w:pPr>
        <w:rPr>
          <w:rFonts w:ascii="Arial" w:hAnsi="Arial" w:cs="Arial"/>
        </w:rPr>
      </w:pPr>
      <w:r w:rsidRPr="00FC7599">
        <w:rPr>
          <w:rFonts w:ascii="Arial" w:hAnsi="Arial" w:cs="Arial"/>
          <w:b/>
          <w:bCs/>
        </w:rPr>
        <w:t>Norfolk Children’s Services 24 hours</w:t>
      </w:r>
      <w:r w:rsidRPr="00FC7599">
        <w:rPr>
          <w:rFonts w:ascii="Arial" w:hAnsi="Arial" w:cs="Arial"/>
        </w:rPr>
        <w:t xml:space="preserve"> 0344 800 8020</w:t>
      </w:r>
    </w:p>
    <w:p w14:paraId="1B5D14E7" w14:textId="77777777" w:rsidR="008A430C" w:rsidRPr="00FC7599" w:rsidRDefault="008A430C" w:rsidP="008A430C">
      <w:pPr>
        <w:rPr>
          <w:rFonts w:ascii="Arial" w:hAnsi="Arial" w:cs="Arial"/>
        </w:rPr>
      </w:pPr>
      <w:r w:rsidRPr="00FC7599">
        <w:rPr>
          <w:rFonts w:ascii="Arial" w:hAnsi="Arial" w:cs="Arial"/>
          <w:b/>
          <w:bCs/>
        </w:rPr>
        <w:t>Norfolk Police</w:t>
      </w:r>
      <w:r w:rsidRPr="00FC7599">
        <w:rPr>
          <w:rFonts w:ascii="Arial" w:hAnsi="Arial" w:cs="Arial"/>
        </w:rPr>
        <w:t xml:space="preserve"> 101 / In an emergency 999</w:t>
      </w:r>
    </w:p>
    <w:p w14:paraId="5CF7983D" w14:textId="77777777" w:rsidR="008A430C" w:rsidRPr="00FC7599" w:rsidRDefault="008A430C" w:rsidP="008A430C">
      <w:pPr>
        <w:rPr>
          <w:rFonts w:ascii="Arial" w:hAnsi="Arial" w:cs="Arial"/>
        </w:rPr>
      </w:pPr>
      <w:r w:rsidRPr="00FC7599">
        <w:rPr>
          <w:rFonts w:ascii="Arial" w:hAnsi="Arial" w:cs="Arial"/>
          <w:b/>
          <w:bCs/>
        </w:rPr>
        <w:t>Norfolk Local Authority Designated Officers (LADO) Team</w:t>
      </w:r>
      <w:r w:rsidRPr="00FC7599">
        <w:rPr>
          <w:rFonts w:ascii="Arial" w:hAnsi="Arial" w:cs="Arial"/>
        </w:rPr>
        <w:t xml:space="preserve">  </w:t>
      </w:r>
      <w:hyperlink r:id="rId23" w:history="1">
        <w:r w:rsidRPr="00FC7599">
          <w:rPr>
            <w:rStyle w:val="Hyperlink"/>
            <w:rFonts w:ascii="Arial" w:hAnsi="Arial" w:cs="Arial"/>
          </w:rPr>
          <w:t>lado@norfolk.gov.uk</w:t>
        </w:r>
      </w:hyperlink>
      <w:r w:rsidRPr="00FC7599">
        <w:rPr>
          <w:rFonts w:ascii="Arial" w:hAnsi="Arial" w:cs="Arial"/>
        </w:rPr>
        <w:t xml:space="preserve"> </w:t>
      </w:r>
    </w:p>
    <w:p w14:paraId="21985073" w14:textId="77777777" w:rsidR="008A430C" w:rsidRPr="00FC7599" w:rsidRDefault="008A430C" w:rsidP="008A430C">
      <w:pPr>
        <w:rPr>
          <w:rFonts w:ascii="Arial" w:hAnsi="Arial" w:cs="Arial"/>
        </w:rPr>
      </w:pPr>
      <w:r w:rsidRPr="00FC7599">
        <w:rPr>
          <w:rFonts w:ascii="Arial" w:hAnsi="Arial" w:cs="Arial"/>
          <w:b/>
          <w:bCs/>
        </w:rPr>
        <w:t>Norfolk Safeguarding Children Partnership (NSCP)</w:t>
      </w:r>
      <w:r w:rsidRPr="00FC7599">
        <w:rPr>
          <w:rFonts w:ascii="Arial" w:hAnsi="Arial" w:cs="Arial"/>
        </w:rPr>
        <w:t xml:space="preserve"> </w:t>
      </w:r>
      <w:hyperlink r:id="rId24" w:history="1">
        <w:r w:rsidRPr="00FC7599">
          <w:rPr>
            <w:rStyle w:val="Hyperlink"/>
            <w:rFonts w:ascii="Arial" w:hAnsi="Arial" w:cs="Arial"/>
            <w:lang w:val="en-US"/>
          </w:rPr>
          <w:t>norfolklscp.org.uk</w:t>
        </w:r>
      </w:hyperlink>
    </w:p>
    <w:p w14:paraId="6B532204" w14:textId="77777777" w:rsidR="008A430C" w:rsidRPr="00FC7599" w:rsidRDefault="008A430C" w:rsidP="008A430C">
      <w:pPr>
        <w:rPr>
          <w:rFonts w:ascii="Arial" w:hAnsi="Arial" w:cs="Arial"/>
        </w:rPr>
      </w:pPr>
      <w:r w:rsidRPr="00FC7599">
        <w:rPr>
          <w:rFonts w:ascii="Arial" w:hAnsi="Arial" w:cs="Arial"/>
          <w:b/>
          <w:bCs/>
        </w:rPr>
        <w:t>Safer Programme</w:t>
      </w:r>
      <w:r w:rsidRPr="00FC7599">
        <w:rPr>
          <w:rFonts w:ascii="Arial" w:hAnsi="Arial" w:cs="Arial"/>
        </w:rPr>
        <w:t xml:space="preserve"> 01603 228966 </w:t>
      </w:r>
      <w:hyperlink r:id="rId25" w:history="1">
        <w:r w:rsidRPr="00FC7599">
          <w:rPr>
            <w:rStyle w:val="Hyperlink"/>
            <w:rFonts w:ascii="Arial" w:hAnsi="Arial" w:cs="Arial"/>
          </w:rPr>
          <w:t>safer@norfolk.gov.uk</w:t>
        </w:r>
      </w:hyperlink>
    </w:p>
    <w:p w14:paraId="6F4CF646" w14:textId="77777777" w:rsidR="008A430C" w:rsidRPr="00FC7599" w:rsidRDefault="008A430C" w:rsidP="008A430C">
      <w:pPr>
        <w:pStyle w:val="BasicParagraph"/>
        <w:suppressAutoHyphens/>
        <w:spacing w:after="170"/>
        <w:rPr>
          <w:rFonts w:ascii="Arial" w:hAnsi="Arial" w:cs="Arial"/>
          <w:b/>
          <w:bCs/>
          <w:color w:val="auto"/>
          <w:sz w:val="22"/>
          <w:szCs w:val="22"/>
        </w:rPr>
      </w:pPr>
      <w:r w:rsidRPr="00FC7599">
        <w:rPr>
          <w:rFonts w:ascii="Arial" w:hAnsi="Arial" w:cs="Arial"/>
          <w:b/>
          <w:bCs/>
          <w:color w:val="auto"/>
          <w:sz w:val="22"/>
          <w:szCs w:val="22"/>
        </w:rPr>
        <w:t xml:space="preserve">The Disclosure and Barring Service Regional Outreach Service </w:t>
      </w:r>
    </w:p>
    <w:p w14:paraId="7690E153" w14:textId="77777777" w:rsidR="008A430C" w:rsidRPr="00FC7599" w:rsidRDefault="008A430C" w:rsidP="008A430C">
      <w:pPr>
        <w:pStyle w:val="BasicParagraph"/>
        <w:suppressAutoHyphens/>
        <w:spacing w:after="170"/>
        <w:rPr>
          <w:rFonts w:ascii="Arial" w:hAnsi="Arial" w:cs="Arial"/>
          <w:color w:val="auto"/>
          <w:sz w:val="22"/>
          <w:szCs w:val="22"/>
        </w:rPr>
      </w:pPr>
      <w:hyperlink w:history="1">
        <w:r w:rsidRPr="00FC7599">
          <w:rPr>
            <w:rStyle w:val="Hyperlink"/>
            <w:rFonts w:ascii="Arial" w:hAnsi="Arial" w:cs="Arial"/>
            <w:sz w:val="22"/>
            <w:szCs w:val="22"/>
          </w:rPr>
          <w:t>The DBS Regional Outreach service - GOV.UK (www.gov.uk)</w:t>
        </w:r>
      </w:hyperlink>
    </w:p>
    <w:p w14:paraId="2F211DC5" w14:textId="77777777" w:rsidR="008A430C" w:rsidRPr="00FC7599" w:rsidRDefault="008A430C" w:rsidP="008A430C">
      <w:pPr>
        <w:pStyle w:val="paragraph"/>
        <w:spacing w:before="0" w:beforeAutospacing="0" w:after="0" w:afterAutospacing="0"/>
        <w:jc w:val="both"/>
        <w:rPr>
          <w:rStyle w:val="normaltextrun"/>
          <w:rFonts w:ascii="Arial" w:eastAsia="Arial" w:hAnsi="Arial" w:cs="Arial"/>
          <w:b/>
          <w:bCs/>
          <w:color w:val="000000" w:themeColor="text1"/>
          <w:sz w:val="22"/>
          <w:szCs w:val="22"/>
        </w:rPr>
      </w:pPr>
    </w:p>
    <w:p w14:paraId="18BD6F48" w14:textId="77777777" w:rsidR="008B01EC" w:rsidRDefault="008A430C" w:rsidP="008B01EC">
      <w:pPr>
        <w:pStyle w:val="paragraph"/>
        <w:spacing w:before="0" w:beforeAutospacing="0" w:after="0" w:afterAutospacing="0"/>
        <w:jc w:val="both"/>
        <w:textAlignment w:val="baseline"/>
        <w:rPr>
          <w:rStyle w:val="eop"/>
          <w:rFonts w:ascii="Arial" w:eastAsia="Arial" w:hAnsi="Arial" w:cs="Arial"/>
          <w:b/>
          <w:bCs/>
          <w:color w:val="000000" w:themeColor="text1"/>
          <w:sz w:val="22"/>
          <w:szCs w:val="22"/>
        </w:rPr>
      </w:pPr>
      <w:r w:rsidRPr="15D2F834">
        <w:rPr>
          <w:rStyle w:val="eop"/>
          <w:rFonts w:ascii="Arial" w:eastAsia="Arial" w:hAnsi="Arial" w:cs="Arial"/>
          <w:b/>
          <w:bCs/>
          <w:color w:val="000000" w:themeColor="text1"/>
          <w:sz w:val="22"/>
          <w:szCs w:val="22"/>
        </w:rPr>
        <w:t>Childline</w:t>
      </w:r>
      <w:r w:rsidRPr="15D2F834">
        <w:rPr>
          <w:rStyle w:val="eop"/>
          <w:rFonts w:ascii="Arial" w:eastAsia="Arial" w:hAnsi="Arial" w:cs="Arial"/>
          <w:color w:val="000000" w:themeColor="text1"/>
          <w:sz w:val="22"/>
          <w:szCs w:val="22"/>
        </w:rPr>
        <w:t xml:space="preserve"> is a free, </w:t>
      </w:r>
      <w:r w:rsidR="2243A65C" w:rsidRPr="15D2F834">
        <w:rPr>
          <w:rStyle w:val="eop"/>
          <w:rFonts w:ascii="Arial" w:eastAsia="Arial" w:hAnsi="Arial" w:cs="Arial"/>
          <w:color w:val="000000" w:themeColor="text1"/>
          <w:sz w:val="22"/>
          <w:szCs w:val="22"/>
        </w:rPr>
        <w:t>24-hour</w:t>
      </w:r>
      <w:r w:rsidRPr="15D2F834">
        <w:rPr>
          <w:rStyle w:val="eop"/>
          <w:rFonts w:ascii="Arial" w:eastAsia="Arial" w:hAnsi="Arial" w:cs="Arial"/>
          <w:color w:val="000000" w:themeColor="text1"/>
          <w:sz w:val="22"/>
          <w:szCs w:val="22"/>
        </w:rPr>
        <w:t xml:space="preserve"> helpline that gives children and young people access to confidential support when they need it and ensures they have someone to turn to when they are in distress or danger. </w:t>
      </w:r>
      <w:r w:rsidRPr="15D2F834">
        <w:rPr>
          <w:rStyle w:val="eop"/>
          <w:rFonts w:ascii="Arial" w:eastAsia="Arial" w:hAnsi="Arial" w:cs="Arial"/>
          <w:b/>
          <w:bCs/>
          <w:color w:val="000000" w:themeColor="text1"/>
          <w:sz w:val="22"/>
          <w:szCs w:val="22"/>
        </w:rPr>
        <w:t xml:space="preserve">08001111 </w:t>
      </w:r>
    </w:p>
    <w:p w14:paraId="4EA67171" w14:textId="77777777" w:rsidR="007D1BA3" w:rsidRDefault="007D1BA3" w:rsidP="008B01EC">
      <w:pPr>
        <w:pStyle w:val="paragraph"/>
        <w:spacing w:before="0" w:beforeAutospacing="0" w:after="0" w:afterAutospacing="0"/>
        <w:jc w:val="both"/>
        <w:textAlignment w:val="baseline"/>
        <w:rPr>
          <w:rStyle w:val="eop"/>
          <w:rFonts w:ascii="Arial" w:eastAsia="Arial" w:hAnsi="Arial" w:cs="Arial"/>
          <w:b/>
          <w:bCs/>
          <w:color w:val="000000" w:themeColor="text1"/>
          <w:sz w:val="22"/>
          <w:szCs w:val="22"/>
        </w:rPr>
      </w:pPr>
    </w:p>
    <w:p w14:paraId="3D7E6783" w14:textId="77777777" w:rsidR="008B01EC" w:rsidRDefault="008A430C" w:rsidP="008B01EC">
      <w:pPr>
        <w:pStyle w:val="paragraph"/>
        <w:spacing w:before="0" w:beforeAutospacing="0" w:after="0" w:afterAutospacing="0"/>
        <w:jc w:val="both"/>
        <w:textAlignment w:val="baseline"/>
        <w:rPr>
          <w:rStyle w:val="Hyperlink"/>
          <w:rFonts w:ascii="Arial" w:eastAsia="Arial" w:hAnsi="Arial" w:cs="Arial"/>
          <w:sz w:val="22"/>
          <w:szCs w:val="22"/>
        </w:rPr>
      </w:pPr>
      <w:hyperlink r:id="rId26">
        <w:r w:rsidRPr="00FC7599">
          <w:rPr>
            <w:rStyle w:val="Hyperlink"/>
            <w:rFonts w:ascii="Arial" w:eastAsia="Arial" w:hAnsi="Arial" w:cs="Arial"/>
            <w:sz w:val="22"/>
            <w:szCs w:val="22"/>
          </w:rPr>
          <w:t>Childline | Childline</w:t>
        </w:r>
      </w:hyperlink>
    </w:p>
    <w:p w14:paraId="527BC33F" w14:textId="77777777" w:rsidR="007D1BA3" w:rsidRDefault="007D1BA3" w:rsidP="008B01EC">
      <w:pPr>
        <w:pStyle w:val="paragraph"/>
        <w:spacing w:before="0" w:beforeAutospacing="0" w:after="0" w:afterAutospacing="0"/>
        <w:jc w:val="both"/>
        <w:textAlignment w:val="baseline"/>
        <w:rPr>
          <w:rStyle w:val="Hyperlink"/>
          <w:rFonts w:ascii="Arial" w:eastAsia="Arial" w:hAnsi="Arial" w:cs="Arial"/>
          <w:sz w:val="22"/>
          <w:szCs w:val="22"/>
        </w:rPr>
      </w:pPr>
    </w:p>
    <w:p w14:paraId="27FD13AE" w14:textId="3E817183" w:rsidR="005550C8" w:rsidRDefault="008A430C" w:rsidP="008B01EC">
      <w:pPr>
        <w:pStyle w:val="paragraph"/>
        <w:spacing w:before="0" w:beforeAutospacing="0" w:after="0" w:afterAutospacing="0"/>
        <w:jc w:val="both"/>
        <w:textAlignment w:val="baseline"/>
      </w:pPr>
      <w:hyperlink r:id="rId27">
        <w:r w:rsidRPr="00FC7599">
          <w:rPr>
            <w:rStyle w:val="Hyperlink"/>
            <w:rFonts w:ascii="Arial" w:eastAsia="Arial" w:hAnsi="Arial" w:cs="Arial"/>
            <w:sz w:val="22"/>
            <w:szCs w:val="22"/>
          </w:rPr>
          <w:t>Report child abuse | NSPCC</w:t>
        </w:r>
      </w:hyperlink>
    </w:p>
    <w:p w14:paraId="73D51229" w14:textId="77777777" w:rsidR="00235AC2" w:rsidRDefault="00235AC2" w:rsidP="008B01EC">
      <w:pPr>
        <w:pStyle w:val="paragraph"/>
        <w:spacing w:before="0" w:beforeAutospacing="0" w:after="0" w:afterAutospacing="0"/>
        <w:jc w:val="both"/>
        <w:textAlignment w:val="baseline"/>
      </w:pPr>
    </w:p>
    <w:p w14:paraId="73387085" w14:textId="77777777" w:rsidR="00235AC2" w:rsidRPr="00B34BA2" w:rsidRDefault="00235AC2" w:rsidP="008B01EC">
      <w:pPr>
        <w:pStyle w:val="paragraph"/>
        <w:spacing w:before="0" w:beforeAutospacing="0" w:after="0" w:afterAutospacing="0"/>
        <w:jc w:val="both"/>
        <w:textAlignment w:val="baseline"/>
        <w:rPr>
          <w:rFonts w:ascii="Arial" w:eastAsia="Arial" w:hAnsi="Arial" w:cs="Arial"/>
          <w:color w:val="0000FF"/>
          <w:sz w:val="22"/>
          <w:szCs w:val="22"/>
          <w:u w:val="single"/>
        </w:rPr>
      </w:pPr>
    </w:p>
    <w:tbl>
      <w:tblPr>
        <w:tblStyle w:val="TableGrid"/>
        <w:tblpPr w:leftFromText="180" w:rightFromText="180" w:vertAnchor="text" w:horzAnchor="margin" w:tblpY="660"/>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250"/>
        <w:gridCol w:w="2250"/>
        <w:gridCol w:w="2250"/>
      </w:tblGrid>
      <w:tr w:rsidR="00B34BA2" w14:paraId="7EC3F1EE" w14:textId="77777777" w:rsidTr="004C6382">
        <w:trPr>
          <w:trHeight w:val="300"/>
        </w:trPr>
        <w:tc>
          <w:tcPr>
            <w:tcW w:w="2250" w:type="dxa"/>
            <w:tcMar>
              <w:left w:w="105" w:type="dxa"/>
              <w:right w:w="105" w:type="dxa"/>
            </w:tcMar>
          </w:tcPr>
          <w:p w14:paraId="49DDF8C2"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lastRenderedPageBreak/>
              <w:t>Revision date</w:t>
            </w:r>
          </w:p>
        </w:tc>
        <w:tc>
          <w:tcPr>
            <w:tcW w:w="2250" w:type="dxa"/>
            <w:tcMar>
              <w:left w:w="105" w:type="dxa"/>
              <w:right w:w="105" w:type="dxa"/>
            </w:tcMar>
          </w:tcPr>
          <w:p w14:paraId="639D048A"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t>Reviewed by</w:t>
            </w:r>
            <w:r>
              <w:tab/>
            </w:r>
          </w:p>
        </w:tc>
        <w:tc>
          <w:tcPr>
            <w:tcW w:w="2250" w:type="dxa"/>
            <w:tcMar>
              <w:left w:w="105" w:type="dxa"/>
              <w:right w:w="105" w:type="dxa"/>
            </w:tcMar>
          </w:tcPr>
          <w:p w14:paraId="19C408B6"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t>Board approval</w:t>
            </w:r>
          </w:p>
        </w:tc>
        <w:tc>
          <w:tcPr>
            <w:tcW w:w="2250" w:type="dxa"/>
            <w:tcMar>
              <w:left w:w="105" w:type="dxa"/>
              <w:right w:w="105" w:type="dxa"/>
            </w:tcMar>
          </w:tcPr>
          <w:p w14:paraId="108EFB26"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t>Date of Board approval</w:t>
            </w:r>
          </w:p>
          <w:p w14:paraId="584589CA" w14:textId="77777777" w:rsidR="00B34BA2" w:rsidRDefault="00B34BA2" w:rsidP="004C6382">
            <w:pPr>
              <w:spacing w:line="259" w:lineRule="auto"/>
              <w:rPr>
                <w:rFonts w:ascii="Arial" w:eastAsia="Arial" w:hAnsi="Arial" w:cs="Arial"/>
                <w:color w:val="000000" w:themeColor="text1"/>
              </w:rPr>
            </w:pPr>
          </w:p>
        </w:tc>
      </w:tr>
      <w:tr w:rsidR="00B34BA2" w14:paraId="3678B551" w14:textId="77777777" w:rsidTr="004C6382">
        <w:trPr>
          <w:trHeight w:val="300"/>
        </w:trPr>
        <w:tc>
          <w:tcPr>
            <w:tcW w:w="2250" w:type="dxa"/>
            <w:tcMar>
              <w:left w:w="105" w:type="dxa"/>
              <w:right w:w="105" w:type="dxa"/>
            </w:tcMar>
          </w:tcPr>
          <w:p w14:paraId="3E2538B6"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t>9th August 2024</w:t>
            </w:r>
          </w:p>
        </w:tc>
        <w:tc>
          <w:tcPr>
            <w:tcW w:w="2250" w:type="dxa"/>
            <w:tcMar>
              <w:left w:w="105" w:type="dxa"/>
              <w:right w:w="105" w:type="dxa"/>
            </w:tcMar>
          </w:tcPr>
          <w:p w14:paraId="34FD84B2" w14:textId="6D1C90D9" w:rsidR="00B34BA2" w:rsidRDefault="00B34BA2" w:rsidP="004C6382">
            <w:pPr>
              <w:spacing w:line="259" w:lineRule="auto"/>
              <w:rPr>
                <w:rFonts w:ascii="Arial" w:eastAsia="Arial" w:hAnsi="Arial" w:cs="Arial"/>
                <w:color w:val="000000" w:themeColor="text1"/>
              </w:rPr>
            </w:pPr>
            <w:r w:rsidRPr="4CBCAFD2">
              <w:rPr>
                <w:rFonts w:ascii="Arial" w:eastAsia="Arial" w:hAnsi="Arial" w:cs="Arial"/>
                <w:color w:val="000000" w:themeColor="text1"/>
              </w:rPr>
              <w:t>A Roberts  / CIG</w:t>
            </w:r>
          </w:p>
        </w:tc>
        <w:tc>
          <w:tcPr>
            <w:tcW w:w="2250" w:type="dxa"/>
            <w:tcMar>
              <w:left w:w="105" w:type="dxa"/>
              <w:right w:w="105" w:type="dxa"/>
            </w:tcMar>
          </w:tcPr>
          <w:p w14:paraId="7CD86DB0" w14:textId="77777777" w:rsidR="00B34BA2" w:rsidRDefault="00B34BA2" w:rsidP="004C6382">
            <w:pPr>
              <w:spacing w:line="259" w:lineRule="auto"/>
              <w:rPr>
                <w:rFonts w:ascii="Arial" w:eastAsia="Arial" w:hAnsi="Arial" w:cs="Arial"/>
                <w:color w:val="000000" w:themeColor="text1"/>
              </w:rPr>
            </w:pPr>
            <w:r w:rsidRPr="4CBCAFD2">
              <w:rPr>
                <w:rFonts w:ascii="Arial" w:eastAsia="Arial" w:hAnsi="Arial" w:cs="Arial"/>
                <w:color w:val="000000" w:themeColor="text1"/>
              </w:rPr>
              <w:t>Actioned</w:t>
            </w:r>
          </w:p>
        </w:tc>
        <w:tc>
          <w:tcPr>
            <w:tcW w:w="2250" w:type="dxa"/>
            <w:tcMar>
              <w:left w:w="105" w:type="dxa"/>
              <w:right w:w="105" w:type="dxa"/>
            </w:tcMar>
          </w:tcPr>
          <w:p w14:paraId="15F4EEA7" w14:textId="77777777" w:rsidR="00B34BA2" w:rsidRDefault="00B34BA2" w:rsidP="004C6382">
            <w:pPr>
              <w:spacing w:line="259" w:lineRule="auto"/>
              <w:rPr>
                <w:rFonts w:ascii="Arial" w:eastAsia="Arial" w:hAnsi="Arial" w:cs="Arial"/>
                <w:color w:val="000000" w:themeColor="text1"/>
              </w:rPr>
            </w:pPr>
            <w:r w:rsidRPr="05357674">
              <w:rPr>
                <w:rFonts w:ascii="Arial" w:eastAsia="Arial" w:hAnsi="Arial" w:cs="Arial"/>
                <w:color w:val="000000" w:themeColor="text1"/>
              </w:rPr>
              <w:t>13th Sept 2024</w:t>
            </w:r>
          </w:p>
          <w:p w14:paraId="70743DEE" w14:textId="77777777" w:rsidR="00B34BA2" w:rsidRDefault="00B34BA2" w:rsidP="004C6382">
            <w:pPr>
              <w:spacing w:line="259" w:lineRule="auto"/>
              <w:rPr>
                <w:rFonts w:ascii="Arial" w:eastAsia="Arial" w:hAnsi="Arial" w:cs="Arial"/>
                <w:color w:val="000000" w:themeColor="text1"/>
              </w:rPr>
            </w:pPr>
          </w:p>
        </w:tc>
      </w:tr>
      <w:tr w:rsidR="00B34BA2" w14:paraId="11AE9705" w14:textId="77777777" w:rsidTr="004C6382">
        <w:trPr>
          <w:trHeight w:val="300"/>
        </w:trPr>
        <w:tc>
          <w:tcPr>
            <w:tcW w:w="2250" w:type="dxa"/>
            <w:tcMar>
              <w:left w:w="105" w:type="dxa"/>
              <w:right w:w="105" w:type="dxa"/>
            </w:tcMar>
          </w:tcPr>
          <w:p w14:paraId="4FD0C6F5"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176D7960" w14:textId="332D54D7" w:rsidR="00B34BA2" w:rsidRDefault="0085463F" w:rsidP="004C6382">
            <w:pPr>
              <w:spacing w:line="259" w:lineRule="auto"/>
              <w:rPr>
                <w:rFonts w:ascii="Arial" w:eastAsia="Arial" w:hAnsi="Arial" w:cs="Arial"/>
                <w:color w:val="000000" w:themeColor="text1"/>
              </w:rPr>
            </w:pPr>
            <w:r>
              <w:rPr>
                <w:rFonts w:ascii="Arial" w:eastAsia="Arial" w:hAnsi="Arial" w:cs="Arial"/>
                <w:color w:val="000000" w:themeColor="text1"/>
              </w:rPr>
              <w:t>A Roberts/CIG</w:t>
            </w:r>
          </w:p>
        </w:tc>
        <w:tc>
          <w:tcPr>
            <w:tcW w:w="2250" w:type="dxa"/>
            <w:tcMar>
              <w:left w:w="105" w:type="dxa"/>
              <w:right w:w="105" w:type="dxa"/>
            </w:tcMar>
          </w:tcPr>
          <w:p w14:paraId="5DD61F94"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7A866A72" w14:textId="77777777" w:rsidR="00B34BA2" w:rsidRDefault="00B34BA2" w:rsidP="004C6382">
            <w:pPr>
              <w:spacing w:line="259" w:lineRule="auto"/>
              <w:rPr>
                <w:rFonts w:ascii="Arial" w:eastAsia="Arial" w:hAnsi="Arial" w:cs="Arial"/>
                <w:color w:val="000000" w:themeColor="text1"/>
              </w:rPr>
            </w:pPr>
          </w:p>
        </w:tc>
      </w:tr>
      <w:tr w:rsidR="00B34BA2" w14:paraId="3EB5EE2D" w14:textId="77777777" w:rsidTr="004C6382">
        <w:trPr>
          <w:trHeight w:val="300"/>
        </w:trPr>
        <w:tc>
          <w:tcPr>
            <w:tcW w:w="2250" w:type="dxa"/>
            <w:tcMar>
              <w:left w:w="105" w:type="dxa"/>
              <w:right w:w="105" w:type="dxa"/>
            </w:tcMar>
          </w:tcPr>
          <w:p w14:paraId="71E45B2D"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608ACEAC"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48278A1B"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2FE9FDAF" w14:textId="77777777" w:rsidR="00B34BA2" w:rsidRDefault="00B34BA2" w:rsidP="004C6382">
            <w:pPr>
              <w:spacing w:line="259" w:lineRule="auto"/>
              <w:rPr>
                <w:rFonts w:ascii="Arial" w:eastAsia="Arial" w:hAnsi="Arial" w:cs="Arial"/>
                <w:color w:val="000000" w:themeColor="text1"/>
              </w:rPr>
            </w:pPr>
          </w:p>
        </w:tc>
      </w:tr>
      <w:tr w:rsidR="00B34BA2" w14:paraId="4F6092A8" w14:textId="77777777" w:rsidTr="004C6382">
        <w:trPr>
          <w:trHeight w:val="300"/>
        </w:trPr>
        <w:tc>
          <w:tcPr>
            <w:tcW w:w="2250" w:type="dxa"/>
            <w:tcMar>
              <w:left w:w="105" w:type="dxa"/>
              <w:right w:w="105" w:type="dxa"/>
            </w:tcMar>
          </w:tcPr>
          <w:p w14:paraId="647F18C0"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7AE566DF"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4DA87325"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52562F47" w14:textId="77777777" w:rsidR="00B34BA2" w:rsidRDefault="00B34BA2" w:rsidP="004C6382">
            <w:pPr>
              <w:spacing w:line="259" w:lineRule="auto"/>
              <w:rPr>
                <w:rFonts w:ascii="Arial" w:eastAsia="Arial" w:hAnsi="Arial" w:cs="Arial"/>
                <w:color w:val="000000" w:themeColor="text1"/>
              </w:rPr>
            </w:pPr>
          </w:p>
        </w:tc>
      </w:tr>
      <w:tr w:rsidR="00B34BA2" w14:paraId="56DDE19B" w14:textId="77777777" w:rsidTr="004C6382">
        <w:trPr>
          <w:trHeight w:val="300"/>
        </w:trPr>
        <w:tc>
          <w:tcPr>
            <w:tcW w:w="2250" w:type="dxa"/>
            <w:tcMar>
              <w:left w:w="105" w:type="dxa"/>
              <w:right w:w="105" w:type="dxa"/>
            </w:tcMar>
          </w:tcPr>
          <w:p w14:paraId="46E70508"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27B8E11E"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7AA1143C" w14:textId="77777777" w:rsidR="00B34BA2" w:rsidRDefault="00B34BA2" w:rsidP="004C6382">
            <w:pPr>
              <w:spacing w:line="259" w:lineRule="auto"/>
              <w:rPr>
                <w:rFonts w:ascii="Arial" w:eastAsia="Arial" w:hAnsi="Arial" w:cs="Arial"/>
                <w:color w:val="000000" w:themeColor="text1"/>
              </w:rPr>
            </w:pPr>
          </w:p>
        </w:tc>
        <w:tc>
          <w:tcPr>
            <w:tcW w:w="2250" w:type="dxa"/>
            <w:tcMar>
              <w:left w:w="105" w:type="dxa"/>
              <w:right w:w="105" w:type="dxa"/>
            </w:tcMar>
          </w:tcPr>
          <w:p w14:paraId="109247EC" w14:textId="77777777" w:rsidR="00B34BA2" w:rsidRDefault="00B34BA2" w:rsidP="004C6382">
            <w:pPr>
              <w:spacing w:line="259" w:lineRule="auto"/>
              <w:rPr>
                <w:rFonts w:ascii="Arial" w:eastAsia="Arial" w:hAnsi="Arial" w:cs="Arial"/>
                <w:color w:val="000000" w:themeColor="text1"/>
              </w:rPr>
            </w:pPr>
          </w:p>
        </w:tc>
      </w:tr>
    </w:tbl>
    <w:p w14:paraId="27839AC3" w14:textId="77777777" w:rsidR="005550C8" w:rsidRDefault="005550C8" w:rsidP="008B01EC">
      <w:pPr>
        <w:pStyle w:val="paragraph"/>
        <w:spacing w:before="0" w:beforeAutospacing="0" w:after="0" w:afterAutospacing="0"/>
        <w:jc w:val="both"/>
        <w:textAlignment w:val="baseline"/>
        <w:rPr>
          <w:rFonts w:ascii="Arial" w:hAnsi="Arial" w:cs="Arial"/>
          <w:b/>
          <w:bCs/>
          <w:sz w:val="28"/>
          <w:szCs w:val="28"/>
        </w:rPr>
      </w:pPr>
    </w:p>
    <w:p w14:paraId="48C60B10" w14:textId="77777777" w:rsidR="005550C8" w:rsidRDefault="005550C8" w:rsidP="008B01EC">
      <w:pPr>
        <w:pStyle w:val="paragraph"/>
        <w:spacing w:before="0" w:beforeAutospacing="0" w:after="0" w:afterAutospacing="0"/>
        <w:jc w:val="both"/>
        <w:textAlignment w:val="baseline"/>
        <w:rPr>
          <w:rFonts w:ascii="Arial" w:hAnsi="Arial" w:cs="Arial"/>
          <w:b/>
          <w:bCs/>
          <w:sz w:val="28"/>
          <w:szCs w:val="28"/>
        </w:rPr>
      </w:pPr>
    </w:p>
    <w:p w14:paraId="3FC47411" w14:textId="77777777" w:rsidR="005550C8" w:rsidRDefault="005550C8" w:rsidP="008B01EC">
      <w:pPr>
        <w:pStyle w:val="paragraph"/>
        <w:spacing w:before="0" w:beforeAutospacing="0" w:after="0" w:afterAutospacing="0"/>
        <w:jc w:val="both"/>
        <w:textAlignment w:val="baseline"/>
        <w:rPr>
          <w:rFonts w:ascii="Arial" w:hAnsi="Arial" w:cs="Arial"/>
          <w:b/>
          <w:bCs/>
          <w:sz w:val="28"/>
          <w:szCs w:val="28"/>
        </w:rPr>
      </w:pPr>
    </w:p>
    <w:p w14:paraId="72896588" w14:textId="77777777" w:rsidR="00090003" w:rsidRDefault="00090003" w:rsidP="008B01EC">
      <w:pPr>
        <w:pStyle w:val="paragraph"/>
        <w:spacing w:before="0" w:beforeAutospacing="0" w:after="0" w:afterAutospacing="0"/>
        <w:jc w:val="both"/>
        <w:textAlignment w:val="baseline"/>
        <w:rPr>
          <w:rFonts w:ascii="Arial" w:hAnsi="Arial" w:cs="Arial"/>
          <w:b/>
          <w:bCs/>
          <w:sz w:val="28"/>
          <w:szCs w:val="28"/>
        </w:rPr>
      </w:pPr>
    </w:p>
    <w:p w14:paraId="396EF554" w14:textId="3DD89CC4" w:rsidR="35B2C068" w:rsidRDefault="35B2C068" w:rsidP="35B2C068">
      <w:pPr>
        <w:pStyle w:val="paragraph"/>
        <w:spacing w:before="0" w:beforeAutospacing="0" w:after="0" w:afterAutospacing="0"/>
        <w:jc w:val="both"/>
        <w:rPr>
          <w:rFonts w:ascii="Arial" w:hAnsi="Arial" w:cs="Arial"/>
          <w:b/>
          <w:bCs/>
          <w:sz w:val="28"/>
          <w:szCs w:val="28"/>
          <w:u w:val="single"/>
        </w:rPr>
      </w:pPr>
    </w:p>
    <w:p w14:paraId="7EC64114" w14:textId="5DCF84F5" w:rsidR="008A430C" w:rsidRPr="00BD46AA" w:rsidRDefault="008A430C" w:rsidP="35B2C068">
      <w:pPr>
        <w:pStyle w:val="paragraph"/>
        <w:spacing w:before="0" w:beforeAutospacing="0" w:after="0" w:afterAutospacing="0"/>
        <w:jc w:val="center"/>
        <w:textAlignment w:val="baseline"/>
        <w:rPr>
          <w:rFonts w:ascii="Arial" w:hAnsi="Arial" w:cs="Arial"/>
          <w:b/>
          <w:bCs/>
          <w:sz w:val="28"/>
          <w:szCs w:val="28"/>
          <w:u w:val="single"/>
        </w:rPr>
      </w:pPr>
      <w:r w:rsidRPr="35B2C068">
        <w:rPr>
          <w:rFonts w:ascii="Arial" w:hAnsi="Arial" w:cs="Arial"/>
          <w:b/>
          <w:bCs/>
          <w:sz w:val="28"/>
          <w:szCs w:val="28"/>
          <w:u w:val="single"/>
        </w:rPr>
        <w:t>Other Relevant Policies and Guidance Documentation</w:t>
      </w:r>
    </w:p>
    <w:p w14:paraId="66D36662" w14:textId="77777777" w:rsidR="00BD46AA" w:rsidRPr="008B01EC" w:rsidRDefault="00BD46AA" w:rsidP="008B01EC">
      <w:pPr>
        <w:pStyle w:val="paragraph"/>
        <w:spacing w:before="0" w:beforeAutospacing="0" w:after="0" w:afterAutospacing="0"/>
        <w:jc w:val="both"/>
        <w:textAlignment w:val="baseline"/>
        <w:rPr>
          <w:rFonts w:ascii="Arial" w:eastAsia="Arial" w:hAnsi="Arial" w:cs="Arial"/>
          <w:color w:val="000000"/>
          <w:sz w:val="22"/>
          <w:szCs w:val="22"/>
        </w:rPr>
      </w:pPr>
    </w:p>
    <w:p w14:paraId="717909F2" w14:textId="007AFB27" w:rsidR="00983ABD" w:rsidRPr="009D3BA9" w:rsidRDefault="00983ABD" w:rsidP="00983ABD">
      <w:pPr>
        <w:jc w:val="both"/>
        <w:rPr>
          <w:rFonts w:ascii="Arial" w:eastAsia="Arial" w:hAnsi="Arial" w:cs="Arial"/>
          <w:b/>
          <w:bCs/>
          <w:sz w:val="24"/>
          <w:szCs w:val="24"/>
        </w:rPr>
      </w:pPr>
      <w:r w:rsidRPr="009D3BA9">
        <w:rPr>
          <w:rFonts w:ascii="Arial" w:eastAsia="Arial" w:hAnsi="Arial" w:cs="Arial"/>
          <w:b/>
          <w:bCs/>
          <w:sz w:val="24"/>
          <w:szCs w:val="24"/>
        </w:rPr>
        <w:t xml:space="preserve">Roles and Responsibilities of LSO/DSO </w:t>
      </w:r>
    </w:p>
    <w:p w14:paraId="4B7F8405" w14:textId="77777777" w:rsidR="00983ABD" w:rsidRPr="00200851" w:rsidRDefault="00983ABD" w:rsidP="00983ABD">
      <w:pPr>
        <w:pStyle w:val="paragraph"/>
        <w:spacing w:before="0" w:beforeAutospacing="0" w:after="0" w:afterAutospacing="0"/>
        <w:textAlignment w:val="baseline"/>
        <w:rPr>
          <w:rStyle w:val="eop"/>
          <w:rFonts w:ascii="Arial" w:eastAsiaTheme="majorEastAsia" w:hAnsi="Arial" w:cs="Arial"/>
          <w:color w:val="000000"/>
          <w:sz w:val="22"/>
          <w:szCs w:val="22"/>
        </w:rPr>
      </w:pPr>
      <w:r w:rsidRPr="00200851">
        <w:rPr>
          <w:rStyle w:val="normaltextrun"/>
          <w:rFonts w:ascii="Arial" w:hAnsi="Arial" w:cs="Arial"/>
          <w:b/>
          <w:bCs/>
          <w:color w:val="000000"/>
          <w:sz w:val="22"/>
          <w:szCs w:val="22"/>
          <w:u w:val="single"/>
        </w:rPr>
        <w:t>Lead Safeguarding Officer (LSO</w:t>
      </w:r>
      <w:r>
        <w:rPr>
          <w:rStyle w:val="normaltextrun"/>
          <w:rFonts w:ascii="Arial" w:hAnsi="Arial" w:cs="Arial"/>
          <w:b/>
          <w:bCs/>
          <w:color w:val="000000"/>
          <w:sz w:val="22"/>
          <w:szCs w:val="22"/>
          <w:u w:val="single"/>
        </w:rPr>
        <w:t>) Childrens Lead</w:t>
      </w:r>
    </w:p>
    <w:p w14:paraId="75F89E70" w14:textId="77777777" w:rsidR="00983ABD" w:rsidRPr="00200851" w:rsidRDefault="00983ABD" w:rsidP="00983ABD">
      <w:pPr>
        <w:pStyle w:val="paragraph"/>
        <w:spacing w:before="0" w:beforeAutospacing="0" w:after="0" w:afterAutospacing="0"/>
        <w:textAlignment w:val="baseline"/>
        <w:rPr>
          <w:rFonts w:ascii="Arial" w:hAnsi="Arial" w:cs="Arial"/>
          <w:color w:val="2F5496"/>
          <w:sz w:val="28"/>
          <w:szCs w:val="28"/>
        </w:rPr>
      </w:pPr>
    </w:p>
    <w:p w14:paraId="5DE31ABC" w14:textId="77777777" w:rsidR="00983ABD" w:rsidRPr="00FC7599" w:rsidRDefault="00983ABD" w:rsidP="00983ABD">
      <w:pPr>
        <w:pStyle w:val="paragraph"/>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b/>
          <w:bCs/>
          <w:color w:val="000000"/>
          <w:sz w:val="22"/>
          <w:szCs w:val="22"/>
        </w:rPr>
        <w:t>About the role</w:t>
      </w:r>
      <w:r w:rsidRPr="00FC7599">
        <w:rPr>
          <w:rStyle w:val="eop"/>
          <w:rFonts w:ascii="Arial" w:eastAsiaTheme="majorEastAsia" w:hAnsi="Arial" w:cs="Arial"/>
          <w:color w:val="000000"/>
          <w:sz w:val="22"/>
          <w:szCs w:val="22"/>
        </w:rPr>
        <w:t> </w:t>
      </w:r>
    </w:p>
    <w:p w14:paraId="6C857570" w14:textId="77777777" w:rsidR="00983ABD" w:rsidRPr="00FC7599" w:rsidRDefault="00983ABD" w:rsidP="00983ABD">
      <w:pPr>
        <w:pStyle w:val="paragraph"/>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The Lead Safeguarding Officer within Active Norfolk has primary responsibility for managing and reporting concerns about children and for putting into place procedures to safeguard children in the organisation, including supporting providers, where relevant.</w:t>
      </w:r>
      <w:r w:rsidRPr="00FC7599">
        <w:rPr>
          <w:rStyle w:val="eop"/>
          <w:rFonts w:ascii="Arial" w:eastAsiaTheme="majorEastAsia" w:hAnsi="Arial" w:cs="Arial"/>
          <w:color w:val="000000"/>
          <w:sz w:val="22"/>
          <w:szCs w:val="22"/>
        </w:rPr>
        <w:t> </w:t>
      </w:r>
    </w:p>
    <w:p w14:paraId="56F72D0B" w14:textId="77777777" w:rsidR="00983ABD" w:rsidRPr="00FC7599" w:rsidRDefault="00983ABD" w:rsidP="00983ABD">
      <w:pPr>
        <w:pStyle w:val="paragraph"/>
        <w:spacing w:before="0" w:beforeAutospacing="0" w:after="0" w:afterAutospacing="0"/>
        <w:textAlignment w:val="baseline"/>
        <w:rPr>
          <w:rStyle w:val="eop"/>
          <w:rFonts w:ascii="Arial" w:eastAsiaTheme="majorEastAsia" w:hAnsi="Arial" w:cs="Arial"/>
          <w:color w:val="000000"/>
          <w:sz w:val="22"/>
          <w:szCs w:val="22"/>
        </w:rPr>
      </w:pPr>
      <w:r w:rsidRPr="00FC7599">
        <w:rPr>
          <w:rStyle w:val="normaltextrun"/>
          <w:rFonts w:ascii="Arial" w:hAnsi="Arial" w:cs="Arial"/>
          <w:color w:val="000000"/>
          <w:sz w:val="22"/>
          <w:szCs w:val="22"/>
        </w:rPr>
        <w:t>The person within this role is also responsible for embedding a safeguarding culture throughout their organisation, using their influence to create safe and positive environments for children to participate in sport and physical activity.</w:t>
      </w:r>
      <w:r w:rsidRPr="00FC7599">
        <w:rPr>
          <w:rStyle w:val="eop"/>
          <w:rFonts w:ascii="Arial" w:eastAsiaTheme="majorEastAsia" w:hAnsi="Arial" w:cs="Arial"/>
          <w:color w:val="000000"/>
          <w:sz w:val="22"/>
          <w:szCs w:val="22"/>
        </w:rPr>
        <w:t> </w:t>
      </w:r>
    </w:p>
    <w:p w14:paraId="6387D370" w14:textId="77777777" w:rsidR="00983ABD" w:rsidRPr="00FC7599" w:rsidRDefault="00983ABD" w:rsidP="00983ABD">
      <w:pPr>
        <w:pStyle w:val="paragraph"/>
        <w:spacing w:before="0" w:beforeAutospacing="0" w:after="0" w:afterAutospacing="0"/>
        <w:textAlignment w:val="baseline"/>
        <w:rPr>
          <w:rFonts w:ascii="Arial" w:hAnsi="Arial" w:cs="Arial"/>
          <w:color w:val="2F5496"/>
          <w:sz w:val="22"/>
          <w:szCs w:val="22"/>
        </w:rPr>
      </w:pPr>
    </w:p>
    <w:p w14:paraId="6CC764B9" w14:textId="77777777" w:rsidR="00983ABD" w:rsidRPr="00FC7599" w:rsidRDefault="00983ABD" w:rsidP="00983ABD">
      <w:pPr>
        <w:pStyle w:val="paragraph"/>
        <w:spacing w:before="0" w:beforeAutospacing="0" w:after="0" w:afterAutospacing="0"/>
        <w:textAlignment w:val="baseline"/>
        <w:rPr>
          <w:rStyle w:val="eop"/>
          <w:rFonts w:ascii="Arial" w:eastAsiaTheme="majorEastAsia" w:hAnsi="Arial" w:cs="Arial"/>
          <w:color w:val="000000"/>
          <w:sz w:val="22"/>
          <w:szCs w:val="22"/>
        </w:rPr>
      </w:pPr>
      <w:r w:rsidRPr="00FC7599">
        <w:rPr>
          <w:rStyle w:val="normaltextrun"/>
          <w:rFonts w:ascii="Arial" w:hAnsi="Arial" w:cs="Arial"/>
          <w:b/>
          <w:bCs/>
          <w:color w:val="000000"/>
          <w:sz w:val="22"/>
          <w:szCs w:val="22"/>
        </w:rPr>
        <w:t>Duties and responsibilities:</w:t>
      </w:r>
      <w:r w:rsidRPr="00FC7599">
        <w:rPr>
          <w:rStyle w:val="eop"/>
          <w:rFonts w:ascii="Arial" w:eastAsiaTheme="majorEastAsia" w:hAnsi="Arial" w:cs="Arial"/>
          <w:color w:val="000000"/>
          <w:sz w:val="22"/>
          <w:szCs w:val="22"/>
        </w:rPr>
        <w:t> </w:t>
      </w:r>
    </w:p>
    <w:p w14:paraId="387002C5" w14:textId="77777777" w:rsidR="00983ABD" w:rsidRPr="00FC7599" w:rsidRDefault="00983ABD" w:rsidP="00983ABD">
      <w:pPr>
        <w:pStyle w:val="paragraph"/>
        <w:spacing w:before="0" w:beforeAutospacing="0" w:after="0" w:afterAutospacing="0"/>
        <w:textAlignment w:val="baseline"/>
        <w:rPr>
          <w:rFonts w:ascii="Arial" w:hAnsi="Arial" w:cs="Arial"/>
          <w:color w:val="2F5496"/>
          <w:sz w:val="22"/>
          <w:szCs w:val="22"/>
        </w:rPr>
      </w:pPr>
    </w:p>
    <w:p w14:paraId="3C271942"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working with others within the organisation to create a positive, child-centred environment within the sport.</w:t>
      </w:r>
      <w:r w:rsidRPr="00FC7599">
        <w:rPr>
          <w:rStyle w:val="eop"/>
          <w:rFonts w:ascii="Arial" w:eastAsiaTheme="majorEastAsia" w:hAnsi="Arial" w:cs="Arial"/>
          <w:color w:val="000000"/>
          <w:sz w:val="22"/>
          <w:szCs w:val="22"/>
        </w:rPr>
        <w:t> </w:t>
      </w:r>
    </w:p>
    <w:p w14:paraId="4300BCB6" w14:textId="4B5F948A" w:rsidR="00983ABD" w:rsidRPr="00FC7599" w:rsidRDefault="00983ABD" w:rsidP="71AFDEB6">
      <w:pPr>
        <w:pStyle w:val="paragraph"/>
        <w:numPr>
          <w:ilvl w:val="0"/>
          <w:numId w:val="23"/>
        </w:numPr>
        <w:spacing w:before="0" w:beforeAutospacing="0" w:after="0" w:afterAutospacing="0"/>
        <w:textAlignment w:val="baseline"/>
        <w:rPr>
          <w:rFonts w:ascii="Arial" w:hAnsi="Arial" w:cs="Arial"/>
          <w:color w:val="2F5496"/>
          <w:sz w:val="22"/>
          <w:szCs w:val="22"/>
        </w:rPr>
      </w:pPr>
      <w:r w:rsidRPr="1BAAC73E">
        <w:rPr>
          <w:rStyle w:val="normaltextrun"/>
          <w:rFonts w:ascii="Arial" w:hAnsi="Arial" w:cs="Arial"/>
          <w:color w:val="000000" w:themeColor="text1"/>
          <w:sz w:val="22"/>
          <w:szCs w:val="22"/>
        </w:rPr>
        <w:t>have a lead role in developing and establishing the organisation's approach to safeguarding children and young people and embedding best practice withi</w:t>
      </w:r>
      <w:r w:rsidR="28C2BD78" w:rsidRPr="1BAAC73E">
        <w:rPr>
          <w:rStyle w:val="normaltextrun"/>
          <w:rFonts w:ascii="Arial" w:hAnsi="Arial" w:cs="Arial"/>
          <w:color w:val="000000" w:themeColor="text1"/>
          <w:sz w:val="22"/>
          <w:szCs w:val="22"/>
        </w:rPr>
        <w:t>n</w:t>
      </w:r>
      <w:r w:rsidRPr="1BAAC73E">
        <w:rPr>
          <w:rStyle w:val="normaltextrun"/>
          <w:rFonts w:ascii="Arial" w:hAnsi="Arial" w:cs="Arial"/>
          <w:color w:val="000000" w:themeColor="text1"/>
          <w:sz w:val="22"/>
          <w:szCs w:val="22"/>
        </w:rPr>
        <w:t xml:space="preserve"> all areas of the organisation. </w:t>
      </w:r>
      <w:r w:rsidRPr="1BAAC73E">
        <w:rPr>
          <w:rStyle w:val="eop"/>
          <w:rFonts w:ascii="Arial" w:eastAsiaTheme="majorEastAsia" w:hAnsi="Arial" w:cs="Arial"/>
          <w:color w:val="000000" w:themeColor="text1"/>
          <w:sz w:val="22"/>
          <w:szCs w:val="22"/>
        </w:rPr>
        <w:t> </w:t>
      </w:r>
    </w:p>
    <w:p w14:paraId="23BA196C" w14:textId="4199452F" w:rsidR="00983ABD" w:rsidRPr="00FC7599" w:rsidRDefault="00983ABD" w:rsidP="71AFDEB6">
      <w:pPr>
        <w:pStyle w:val="paragraph"/>
        <w:numPr>
          <w:ilvl w:val="0"/>
          <w:numId w:val="23"/>
        </w:numPr>
        <w:spacing w:before="0" w:beforeAutospacing="0" w:after="0" w:afterAutospacing="0"/>
        <w:textAlignment w:val="baseline"/>
        <w:rPr>
          <w:rFonts w:ascii="Arial" w:hAnsi="Arial" w:cs="Arial"/>
          <w:color w:val="2F5496"/>
          <w:sz w:val="22"/>
          <w:szCs w:val="22"/>
        </w:rPr>
      </w:pPr>
      <w:r w:rsidRPr="71AFDEB6">
        <w:rPr>
          <w:rStyle w:val="normaltextrun"/>
          <w:rFonts w:ascii="Arial" w:hAnsi="Arial" w:cs="Arial"/>
          <w:color w:val="000000" w:themeColor="text1"/>
          <w:sz w:val="22"/>
          <w:szCs w:val="22"/>
        </w:rPr>
        <w:t xml:space="preserve">manage cases of poor practice and abuse reported to the organisation   </w:t>
      </w:r>
    </w:p>
    <w:p w14:paraId="0E5473C1" w14:textId="75B7FB16" w:rsidR="00983ABD" w:rsidRPr="00FC7599" w:rsidRDefault="00983ABD" w:rsidP="71AFDEB6">
      <w:pPr>
        <w:pStyle w:val="paragraph"/>
        <w:numPr>
          <w:ilvl w:val="0"/>
          <w:numId w:val="23"/>
        </w:numPr>
        <w:spacing w:before="0" w:beforeAutospacing="0" w:after="0" w:afterAutospacing="0"/>
        <w:textAlignment w:val="baseline"/>
        <w:rPr>
          <w:rFonts w:ascii="Arial" w:hAnsi="Arial" w:cs="Arial"/>
          <w:color w:val="2F5496"/>
          <w:sz w:val="22"/>
          <w:szCs w:val="22"/>
        </w:rPr>
      </w:pPr>
      <w:r w:rsidRPr="71AFDEB6">
        <w:rPr>
          <w:rStyle w:val="normaltextrun"/>
          <w:rFonts w:ascii="Arial" w:hAnsi="Arial" w:cs="Arial"/>
          <w:color w:val="000000" w:themeColor="text1"/>
          <w:sz w:val="22"/>
          <w:szCs w:val="22"/>
        </w:rPr>
        <w:t>manage referrals to children's social-care services and the police. </w:t>
      </w:r>
      <w:r w:rsidRPr="71AFDEB6">
        <w:rPr>
          <w:rStyle w:val="eop"/>
          <w:rFonts w:ascii="Arial" w:eastAsiaTheme="majorEastAsia" w:hAnsi="Arial" w:cs="Arial"/>
          <w:color w:val="000000" w:themeColor="text1"/>
          <w:sz w:val="22"/>
          <w:szCs w:val="22"/>
        </w:rPr>
        <w:t> </w:t>
      </w:r>
    </w:p>
    <w:p w14:paraId="58E95A3A" w14:textId="77777777" w:rsidR="00983ABD" w:rsidRPr="00FC7599" w:rsidRDefault="00983ABD" w:rsidP="15D2F834">
      <w:pPr>
        <w:pStyle w:val="paragraph"/>
        <w:numPr>
          <w:ilvl w:val="0"/>
          <w:numId w:val="23"/>
        </w:numPr>
        <w:spacing w:before="0" w:beforeAutospacing="0" w:after="0" w:afterAutospacing="0"/>
        <w:textAlignment w:val="baseline"/>
        <w:rPr>
          <w:rFonts w:ascii="Arial" w:hAnsi="Arial" w:cs="Arial"/>
          <w:color w:val="2F5496"/>
          <w:sz w:val="22"/>
          <w:szCs w:val="22"/>
        </w:rPr>
      </w:pPr>
      <w:bookmarkStart w:id="9" w:name="_Int_v9wHbcFB"/>
      <w:r w:rsidRPr="15D2F834">
        <w:rPr>
          <w:rStyle w:val="normaltextrun"/>
          <w:rFonts w:ascii="Arial" w:hAnsi="Arial" w:cs="Arial"/>
          <w:color w:val="000000" w:themeColor="text1"/>
          <w:sz w:val="22"/>
          <w:szCs w:val="22"/>
        </w:rPr>
        <w:t>central point</w:t>
      </w:r>
      <w:bookmarkEnd w:id="9"/>
      <w:r w:rsidRPr="15D2F834">
        <w:rPr>
          <w:rStyle w:val="normaltextrun"/>
          <w:rFonts w:ascii="Arial" w:hAnsi="Arial" w:cs="Arial"/>
          <w:color w:val="000000" w:themeColor="text1"/>
          <w:sz w:val="22"/>
          <w:szCs w:val="22"/>
        </w:rPr>
        <w:t xml:space="preserve"> of contact for internal and external individuals and agencies </w:t>
      </w:r>
      <w:r w:rsidRPr="15D2F834">
        <w:rPr>
          <w:rStyle w:val="eop"/>
          <w:rFonts w:ascii="Arial" w:eastAsiaTheme="majorEastAsia" w:hAnsi="Arial" w:cs="Arial"/>
          <w:color w:val="000000" w:themeColor="text1"/>
          <w:sz w:val="22"/>
          <w:szCs w:val="22"/>
        </w:rPr>
        <w:t> </w:t>
      </w:r>
    </w:p>
    <w:p w14:paraId="0B3735DF"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represent the organisation at external meetings related to safeguarding. </w:t>
      </w:r>
      <w:r w:rsidRPr="00FC7599">
        <w:rPr>
          <w:rStyle w:val="eop"/>
          <w:rFonts w:ascii="Arial" w:eastAsiaTheme="majorEastAsia" w:hAnsi="Arial" w:cs="Arial"/>
          <w:color w:val="000000"/>
          <w:sz w:val="22"/>
          <w:szCs w:val="22"/>
        </w:rPr>
        <w:t> </w:t>
      </w:r>
    </w:p>
    <w:p w14:paraId="601A5479"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coordinate the dissemination of policy, procedures, and resources throughout the organisation.</w:t>
      </w:r>
      <w:r w:rsidRPr="00FC7599">
        <w:rPr>
          <w:rStyle w:val="eop"/>
          <w:rFonts w:ascii="Arial" w:eastAsiaTheme="majorEastAsia" w:hAnsi="Arial" w:cs="Arial"/>
          <w:color w:val="000000"/>
          <w:sz w:val="22"/>
          <w:szCs w:val="22"/>
        </w:rPr>
        <w:t> </w:t>
      </w:r>
    </w:p>
    <w:p w14:paraId="6D278317"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provide advice and support to Designated Safeguarding Officer (DSO)</w:t>
      </w:r>
      <w:r w:rsidRPr="00FC7599">
        <w:rPr>
          <w:rStyle w:val="eop"/>
          <w:rFonts w:ascii="Arial" w:eastAsiaTheme="majorEastAsia" w:hAnsi="Arial" w:cs="Arial"/>
          <w:color w:val="000000"/>
          <w:sz w:val="22"/>
          <w:szCs w:val="22"/>
        </w:rPr>
        <w:t> </w:t>
      </w:r>
    </w:p>
    <w:p w14:paraId="1FDD0118"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advise on the organisation's training needs and the development of its training strategy, providing training where appropriate.</w:t>
      </w:r>
      <w:r w:rsidRPr="00FC7599">
        <w:rPr>
          <w:rStyle w:val="eop"/>
          <w:rFonts w:ascii="Arial" w:eastAsiaTheme="majorEastAsia" w:hAnsi="Arial" w:cs="Arial"/>
          <w:color w:val="000000"/>
          <w:sz w:val="22"/>
          <w:szCs w:val="22"/>
        </w:rPr>
        <w:t> </w:t>
      </w:r>
    </w:p>
    <w:p w14:paraId="7C7FB362"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play a lead role in maintaining and reviewing the organisation's implementation plan for safeguarding and protecting children and young people. </w:t>
      </w:r>
      <w:r w:rsidRPr="00FC7599">
        <w:rPr>
          <w:rStyle w:val="eop"/>
          <w:rFonts w:ascii="Arial" w:eastAsiaTheme="majorEastAsia" w:hAnsi="Arial" w:cs="Arial"/>
          <w:color w:val="000000"/>
          <w:sz w:val="22"/>
          <w:szCs w:val="22"/>
        </w:rPr>
        <w:t> </w:t>
      </w:r>
    </w:p>
    <w:p w14:paraId="4A11A33F" w14:textId="77777777" w:rsidR="00983ABD" w:rsidRPr="00FC7599" w:rsidRDefault="00983ABD" w:rsidP="00983ABD">
      <w:pPr>
        <w:pStyle w:val="paragraph"/>
        <w:numPr>
          <w:ilvl w:val="0"/>
          <w:numId w:val="23"/>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ensure safeguarding standards are consistently met, maintained, and improved. </w:t>
      </w:r>
      <w:r w:rsidRPr="00FC7599">
        <w:rPr>
          <w:rStyle w:val="eop"/>
          <w:rFonts w:ascii="Arial" w:eastAsiaTheme="majorEastAsia" w:hAnsi="Arial" w:cs="Arial"/>
          <w:color w:val="000000"/>
          <w:sz w:val="22"/>
          <w:szCs w:val="22"/>
        </w:rPr>
        <w:t> </w:t>
      </w:r>
    </w:p>
    <w:p w14:paraId="0B60EB49" w14:textId="4F020BF1" w:rsidR="00983ABD" w:rsidRPr="00FC7599" w:rsidRDefault="00983ABD" w:rsidP="71AFDEB6">
      <w:pPr>
        <w:pStyle w:val="paragraph"/>
        <w:numPr>
          <w:ilvl w:val="0"/>
          <w:numId w:val="23"/>
        </w:numPr>
        <w:spacing w:before="0" w:beforeAutospacing="0" w:after="0" w:afterAutospacing="0"/>
        <w:textAlignment w:val="baseline"/>
        <w:rPr>
          <w:rStyle w:val="eop"/>
          <w:rFonts w:ascii="Arial" w:hAnsi="Arial" w:cs="Arial"/>
          <w:color w:val="2F5496"/>
          <w:sz w:val="22"/>
          <w:szCs w:val="22"/>
        </w:rPr>
      </w:pPr>
      <w:r w:rsidRPr="71AFDEB6">
        <w:rPr>
          <w:rStyle w:val="normaltextrun"/>
          <w:rFonts w:ascii="Arial" w:hAnsi="Arial" w:cs="Arial"/>
          <w:color w:val="000000" w:themeColor="text1"/>
          <w:sz w:val="22"/>
          <w:szCs w:val="22"/>
        </w:rPr>
        <w:t>keep own knowledge and skills up to date</w:t>
      </w:r>
      <w:r w:rsidR="436BF31C" w:rsidRPr="71AFDEB6">
        <w:rPr>
          <w:rStyle w:val="normaltextrun"/>
          <w:rFonts w:ascii="Arial" w:hAnsi="Arial" w:cs="Arial"/>
          <w:color w:val="000000" w:themeColor="text1"/>
          <w:sz w:val="22"/>
          <w:szCs w:val="22"/>
        </w:rPr>
        <w:t>.</w:t>
      </w:r>
      <w:r w:rsidRPr="71AFDEB6">
        <w:rPr>
          <w:rStyle w:val="normaltextrun"/>
          <w:rFonts w:ascii="Arial" w:hAnsi="Arial" w:cs="Arial"/>
          <w:color w:val="000000" w:themeColor="text1"/>
          <w:sz w:val="22"/>
          <w:szCs w:val="22"/>
        </w:rPr>
        <w:t xml:space="preserve">   </w:t>
      </w:r>
    </w:p>
    <w:p w14:paraId="21B0906A" w14:textId="3FD47068" w:rsidR="00983ABD" w:rsidRPr="00FC7599" w:rsidRDefault="00983ABD" w:rsidP="71AFDEB6">
      <w:pPr>
        <w:pStyle w:val="paragraph"/>
        <w:numPr>
          <w:ilvl w:val="0"/>
          <w:numId w:val="23"/>
        </w:numPr>
        <w:spacing w:before="0" w:beforeAutospacing="0" w:after="0" w:afterAutospacing="0"/>
        <w:textAlignment w:val="baseline"/>
        <w:rPr>
          <w:rStyle w:val="eop"/>
          <w:rFonts w:ascii="Arial" w:hAnsi="Arial" w:cs="Arial"/>
          <w:color w:val="2F5496"/>
          <w:sz w:val="22"/>
          <w:szCs w:val="22"/>
        </w:rPr>
      </w:pPr>
      <w:r w:rsidRPr="71AFDEB6">
        <w:rPr>
          <w:rStyle w:val="normaltextrun"/>
          <w:rFonts w:ascii="Arial" w:hAnsi="Arial" w:cs="Arial"/>
          <w:color w:val="000000" w:themeColor="text1"/>
          <w:sz w:val="22"/>
          <w:szCs w:val="22"/>
        </w:rPr>
        <w:t>promote inclusive and anti-discriminatory practice.</w:t>
      </w:r>
      <w:r w:rsidRPr="71AFDEB6">
        <w:rPr>
          <w:rStyle w:val="eop"/>
          <w:rFonts w:ascii="Arial" w:eastAsiaTheme="majorEastAsia" w:hAnsi="Arial" w:cs="Arial"/>
          <w:color w:val="000000" w:themeColor="text1"/>
          <w:sz w:val="22"/>
          <w:szCs w:val="22"/>
        </w:rPr>
        <w:t> </w:t>
      </w:r>
    </w:p>
    <w:p w14:paraId="0DA0F4E6" w14:textId="77777777" w:rsidR="00983ABD" w:rsidRPr="00FC7599" w:rsidRDefault="00983ABD" w:rsidP="00983ABD">
      <w:pPr>
        <w:pStyle w:val="paragraph"/>
        <w:spacing w:before="0" w:beforeAutospacing="0" w:after="0" w:afterAutospacing="0"/>
        <w:textAlignment w:val="baseline"/>
        <w:rPr>
          <w:rFonts w:ascii="Arial" w:hAnsi="Arial" w:cs="Arial"/>
          <w:color w:val="2F5496"/>
          <w:sz w:val="22"/>
          <w:szCs w:val="22"/>
        </w:rPr>
      </w:pPr>
    </w:p>
    <w:p w14:paraId="72DFCC7B" w14:textId="77777777" w:rsidR="00983ABD" w:rsidRPr="00FC7599" w:rsidRDefault="00983ABD" w:rsidP="00983ABD">
      <w:pPr>
        <w:pStyle w:val="paragraph"/>
        <w:spacing w:before="0" w:beforeAutospacing="0" w:after="0" w:afterAutospacing="0"/>
        <w:textAlignment w:val="baseline"/>
        <w:rPr>
          <w:rStyle w:val="eop"/>
          <w:rFonts w:ascii="Arial" w:eastAsiaTheme="majorEastAsia" w:hAnsi="Arial" w:cs="Arial"/>
          <w:color w:val="000000"/>
          <w:sz w:val="22"/>
          <w:szCs w:val="22"/>
        </w:rPr>
      </w:pPr>
      <w:r w:rsidRPr="26D59F6C">
        <w:rPr>
          <w:rStyle w:val="normaltextrun"/>
          <w:rFonts w:ascii="Arial" w:hAnsi="Arial" w:cs="Arial"/>
          <w:b/>
          <w:color w:val="000000" w:themeColor="text1"/>
          <w:sz w:val="22"/>
          <w:szCs w:val="22"/>
        </w:rPr>
        <w:lastRenderedPageBreak/>
        <w:t>Required knowledge:</w:t>
      </w:r>
      <w:r w:rsidRPr="26D59F6C">
        <w:rPr>
          <w:rStyle w:val="eop"/>
          <w:rFonts w:ascii="Arial" w:eastAsiaTheme="majorEastAsia" w:hAnsi="Arial" w:cs="Arial"/>
          <w:color w:val="000000" w:themeColor="text1"/>
          <w:sz w:val="22"/>
          <w:szCs w:val="22"/>
        </w:rPr>
        <w:t> </w:t>
      </w:r>
    </w:p>
    <w:p w14:paraId="2991D0EF" w14:textId="1B1F9752" w:rsidR="26D59F6C" w:rsidRDefault="26D59F6C" w:rsidP="26D59F6C">
      <w:pPr>
        <w:pStyle w:val="paragraph"/>
        <w:spacing w:before="0" w:beforeAutospacing="0" w:after="0" w:afterAutospacing="0"/>
        <w:rPr>
          <w:rStyle w:val="eop"/>
          <w:rFonts w:ascii="Arial" w:eastAsiaTheme="majorEastAsia" w:hAnsi="Arial" w:cs="Arial"/>
          <w:color w:val="000000" w:themeColor="text1"/>
          <w:sz w:val="22"/>
          <w:szCs w:val="22"/>
        </w:rPr>
      </w:pPr>
    </w:p>
    <w:p w14:paraId="0EB47BFA" w14:textId="3A7243C5" w:rsidR="00983ABD" w:rsidRPr="00FC7599" w:rsidRDefault="00983ABD" w:rsidP="00983ABD">
      <w:pPr>
        <w:pStyle w:val="pf0"/>
        <w:numPr>
          <w:ilvl w:val="0"/>
          <w:numId w:val="24"/>
        </w:numPr>
        <w:spacing w:before="0" w:beforeAutospacing="0" w:after="0" w:afterAutospacing="0"/>
        <w:rPr>
          <w:rFonts w:ascii="Arial" w:hAnsi="Arial" w:cs="Arial"/>
          <w:sz w:val="22"/>
          <w:szCs w:val="22"/>
        </w:rPr>
      </w:pPr>
      <w:r w:rsidRPr="00FC7599">
        <w:rPr>
          <w:rStyle w:val="cf01"/>
          <w:rFonts w:ascii="Arial" w:eastAsiaTheme="majorEastAsia" w:hAnsi="Arial" w:cs="Arial"/>
          <w:sz w:val="22"/>
          <w:szCs w:val="22"/>
        </w:rPr>
        <w:t xml:space="preserve">completed </w:t>
      </w:r>
      <w:r w:rsidRPr="350C4DC4">
        <w:rPr>
          <w:rStyle w:val="cf01"/>
          <w:rFonts w:ascii="Arial" w:eastAsiaTheme="majorEastAsia" w:hAnsi="Arial" w:cs="Arial"/>
          <w:sz w:val="22"/>
          <w:szCs w:val="22"/>
        </w:rPr>
        <w:t>DS</w:t>
      </w:r>
      <w:r w:rsidR="3DDF204E" w:rsidRPr="350C4DC4">
        <w:rPr>
          <w:rStyle w:val="cf01"/>
          <w:rFonts w:ascii="Arial" w:eastAsiaTheme="majorEastAsia" w:hAnsi="Arial" w:cs="Arial"/>
          <w:sz w:val="22"/>
          <w:szCs w:val="22"/>
        </w:rPr>
        <w:t>O</w:t>
      </w:r>
      <w:r w:rsidRPr="00FC7599">
        <w:rPr>
          <w:rStyle w:val="cf01"/>
          <w:rFonts w:ascii="Arial" w:eastAsiaTheme="majorEastAsia" w:hAnsi="Arial" w:cs="Arial"/>
          <w:sz w:val="22"/>
          <w:szCs w:val="22"/>
        </w:rPr>
        <w:t xml:space="preserve"> Training</w:t>
      </w:r>
    </w:p>
    <w:p w14:paraId="3D04F1DF" w14:textId="77777777" w:rsidR="00983ABD" w:rsidRPr="00FC7599" w:rsidRDefault="00983ABD" w:rsidP="00983ABD">
      <w:pPr>
        <w:pStyle w:val="pf0"/>
        <w:numPr>
          <w:ilvl w:val="0"/>
          <w:numId w:val="24"/>
        </w:numPr>
        <w:spacing w:before="0" w:beforeAutospacing="0" w:after="0" w:afterAutospacing="0"/>
        <w:rPr>
          <w:rStyle w:val="cf01"/>
          <w:rFonts w:ascii="Arial" w:eastAsiaTheme="majorEastAsia" w:hAnsi="Arial" w:cs="Arial"/>
          <w:sz w:val="22"/>
          <w:szCs w:val="22"/>
        </w:rPr>
      </w:pPr>
      <w:r w:rsidRPr="00FC7599">
        <w:rPr>
          <w:rStyle w:val="cf01"/>
          <w:rFonts w:ascii="Arial" w:eastAsiaTheme="majorEastAsia" w:hAnsi="Arial" w:cs="Arial"/>
          <w:sz w:val="22"/>
          <w:szCs w:val="22"/>
        </w:rPr>
        <w:t>follow the Norfolk Continuum of Needs Guidance produced by the Norfolk Safeguarding Children Partnership (NSCP)</w:t>
      </w:r>
    </w:p>
    <w:p w14:paraId="01BFDFDE" w14:textId="0D29DA91" w:rsidR="00983ABD" w:rsidRPr="0085463F" w:rsidRDefault="00983ABD" w:rsidP="00983ABD">
      <w:pPr>
        <w:pStyle w:val="pf0"/>
        <w:numPr>
          <w:ilvl w:val="0"/>
          <w:numId w:val="24"/>
        </w:numPr>
        <w:spacing w:before="0" w:beforeAutospacing="0" w:after="0" w:afterAutospacing="0"/>
        <w:rPr>
          <w:rFonts w:ascii="Arial" w:hAnsi="Arial" w:cs="Arial"/>
          <w:color w:val="000000" w:themeColor="text1"/>
          <w:sz w:val="22"/>
          <w:szCs w:val="22"/>
        </w:rPr>
      </w:pPr>
      <w:r w:rsidRPr="00FC7599">
        <w:rPr>
          <w:rStyle w:val="normaltextrun"/>
          <w:rFonts w:ascii="Arial" w:hAnsi="Arial" w:cs="Arial"/>
          <w:color w:val="000000"/>
          <w:sz w:val="22"/>
          <w:szCs w:val="22"/>
        </w:rPr>
        <w:t xml:space="preserve">role and responsibilities of statutory agencies, including </w:t>
      </w:r>
      <w:r w:rsidR="00F41E66">
        <w:rPr>
          <w:rStyle w:val="normaltextrun"/>
          <w:rFonts w:ascii="Arial" w:hAnsi="Arial" w:cs="Arial"/>
          <w:color w:val="000000"/>
          <w:sz w:val="22"/>
          <w:szCs w:val="22"/>
        </w:rPr>
        <w:t xml:space="preserve">the </w:t>
      </w:r>
      <w:r w:rsidR="00F41E66" w:rsidRPr="0085463F">
        <w:rPr>
          <w:rStyle w:val="normaltextrun"/>
          <w:rFonts w:ascii="Arial" w:hAnsi="Arial" w:cs="Arial"/>
          <w:color w:val="000000" w:themeColor="text1"/>
          <w:sz w:val="22"/>
          <w:szCs w:val="22"/>
        </w:rPr>
        <w:t xml:space="preserve">Norfolk Safeguarding Children Partnership.  </w:t>
      </w:r>
      <w:r w:rsidR="00F41E66" w:rsidRPr="0085463F">
        <w:rPr>
          <w:rStyle w:val="eop"/>
          <w:rFonts w:ascii="Arial" w:eastAsiaTheme="majorEastAsia" w:hAnsi="Arial" w:cs="Arial"/>
          <w:color w:val="000000" w:themeColor="text1"/>
          <w:sz w:val="22"/>
          <w:szCs w:val="22"/>
        </w:rPr>
        <w:t> </w:t>
      </w:r>
    </w:p>
    <w:p w14:paraId="38FBF1AF"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planning processes for safeguarding and child-protection enquiries and investigations   </w:t>
      </w:r>
      <w:r w:rsidRPr="00FC7599">
        <w:rPr>
          <w:rStyle w:val="eop"/>
          <w:rFonts w:ascii="Arial" w:eastAsiaTheme="majorEastAsia" w:hAnsi="Arial" w:cs="Arial"/>
          <w:color w:val="000000"/>
          <w:sz w:val="22"/>
          <w:szCs w:val="22"/>
        </w:rPr>
        <w:t> </w:t>
      </w:r>
    </w:p>
    <w:p w14:paraId="34739C98"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ability to recognise and define poor practice and abuse, including thresholds of abuse.</w:t>
      </w:r>
      <w:r w:rsidRPr="00FC7599">
        <w:rPr>
          <w:rStyle w:val="eop"/>
          <w:rFonts w:ascii="Arial" w:eastAsiaTheme="majorEastAsia" w:hAnsi="Arial" w:cs="Arial"/>
          <w:color w:val="000000"/>
          <w:sz w:val="22"/>
          <w:szCs w:val="22"/>
        </w:rPr>
        <w:t> </w:t>
      </w:r>
    </w:p>
    <w:p w14:paraId="524B51C7"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own organisation's role and responsibilities to safeguard and promote the welfare of children and young people. </w:t>
      </w:r>
      <w:r w:rsidRPr="00FC7599">
        <w:rPr>
          <w:rStyle w:val="eop"/>
          <w:rFonts w:ascii="Arial" w:eastAsiaTheme="majorEastAsia" w:hAnsi="Arial" w:cs="Arial"/>
          <w:color w:val="000000"/>
          <w:sz w:val="22"/>
          <w:szCs w:val="22"/>
        </w:rPr>
        <w:t> </w:t>
      </w:r>
    </w:p>
    <w:p w14:paraId="2E8D21FA"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organisation's policy and procedures related to safeguarding and protecting children. </w:t>
      </w:r>
      <w:r w:rsidRPr="00FC7599">
        <w:rPr>
          <w:rStyle w:val="eop"/>
          <w:rFonts w:ascii="Arial" w:eastAsiaTheme="majorEastAsia" w:hAnsi="Arial" w:cs="Arial"/>
          <w:color w:val="000000"/>
          <w:sz w:val="22"/>
          <w:szCs w:val="22"/>
        </w:rPr>
        <w:t> </w:t>
      </w:r>
    </w:p>
    <w:p w14:paraId="775D2FC3"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core values and principles that underpin good safeguarding practice.</w:t>
      </w:r>
      <w:r w:rsidRPr="00FC7599">
        <w:rPr>
          <w:rStyle w:val="eop"/>
          <w:rFonts w:ascii="Arial" w:eastAsiaTheme="majorEastAsia" w:hAnsi="Arial" w:cs="Arial"/>
          <w:color w:val="000000"/>
          <w:sz w:val="22"/>
          <w:szCs w:val="22"/>
        </w:rPr>
        <w:t> </w:t>
      </w:r>
    </w:p>
    <w:p w14:paraId="4CFE31AB"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awareness of contextual safeguarding and current affairs that impact the welfare of children and young people, and ability to quickly recognise and respond to emerging issues. </w:t>
      </w:r>
      <w:r w:rsidRPr="00FC7599">
        <w:rPr>
          <w:rStyle w:val="eop"/>
          <w:rFonts w:ascii="Arial" w:eastAsiaTheme="majorEastAsia" w:hAnsi="Arial" w:cs="Arial"/>
          <w:color w:val="000000"/>
          <w:sz w:val="22"/>
          <w:szCs w:val="22"/>
        </w:rPr>
        <w:t> </w:t>
      </w:r>
    </w:p>
    <w:p w14:paraId="4EC44144"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safer recruitment, and an understanding of its importance in preventing abuse within sport. </w:t>
      </w:r>
      <w:r w:rsidRPr="00FC7599">
        <w:rPr>
          <w:rStyle w:val="eop"/>
          <w:rFonts w:ascii="Arial" w:eastAsiaTheme="majorEastAsia" w:hAnsi="Arial" w:cs="Arial"/>
          <w:color w:val="000000"/>
          <w:sz w:val="22"/>
          <w:szCs w:val="22"/>
        </w:rPr>
        <w:t> </w:t>
      </w:r>
    </w:p>
    <w:p w14:paraId="5A08A6DE" w14:textId="77777777" w:rsidR="00983ABD" w:rsidRPr="00FC7599"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legislation, government guidance and national framework for safeguarding children  </w:t>
      </w:r>
      <w:r w:rsidRPr="00FC7599">
        <w:rPr>
          <w:rStyle w:val="eop"/>
          <w:rFonts w:ascii="Arial" w:eastAsiaTheme="majorEastAsia" w:hAnsi="Arial" w:cs="Arial"/>
          <w:color w:val="000000"/>
          <w:sz w:val="22"/>
          <w:szCs w:val="22"/>
        </w:rPr>
        <w:t> </w:t>
      </w:r>
    </w:p>
    <w:p w14:paraId="18F67256" w14:textId="77777777" w:rsidR="00983ABD" w:rsidRPr="00814F83" w:rsidRDefault="00983ABD" w:rsidP="00983ABD">
      <w:pPr>
        <w:pStyle w:val="paragraph"/>
        <w:numPr>
          <w:ilvl w:val="0"/>
          <w:numId w:val="24"/>
        </w:numPr>
        <w:spacing w:before="0" w:beforeAutospacing="0" w:after="0" w:afterAutospacing="0"/>
        <w:textAlignment w:val="baseline"/>
        <w:rPr>
          <w:rFonts w:ascii="Arial" w:hAnsi="Arial" w:cs="Arial"/>
          <w:color w:val="2F5496"/>
          <w:sz w:val="22"/>
          <w:szCs w:val="22"/>
        </w:rPr>
      </w:pPr>
      <w:r w:rsidRPr="00FC7599">
        <w:rPr>
          <w:rStyle w:val="normaltextrun"/>
          <w:rFonts w:ascii="Arial" w:hAnsi="Arial" w:cs="Arial"/>
          <w:color w:val="000000"/>
          <w:sz w:val="22"/>
          <w:szCs w:val="22"/>
        </w:rPr>
        <w:t>how to recognise and respond to allegations of abuse.</w:t>
      </w:r>
      <w:r w:rsidRPr="00FC7599">
        <w:rPr>
          <w:rStyle w:val="eop"/>
          <w:rFonts w:ascii="Arial" w:eastAsiaTheme="majorEastAsia" w:hAnsi="Arial" w:cs="Arial"/>
          <w:color w:val="000000"/>
          <w:sz w:val="22"/>
          <w:szCs w:val="22"/>
        </w:rPr>
        <w:t> </w:t>
      </w:r>
    </w:p>
    <w:p w14:paraId="418CFEFF" w14:textId="77777777" w:rsidR="00983ABD" w:rsidRPr="00FC7599" w:rsidRDefault="00983ABD" w:rsidP="00983ABD">
      <w:pPr>
        <w:pStyle w:val="paragraph"/>
        <w:spacing w:before="0" w:beforeAutospacing="0" w:after="0" w:afterAutospacing="0"/>
        <w:textAlignment w:val="baseline"/>
        <w:rPr>
          <w:rFonts w:ascii="Arial" w:hAnsi="Arial" w:cs="Arial"/>
          <w:sz w:val="22"/>
          <w:szCs w:val="22"/>
        </w:rPr>
      </w:pPr>
      <w:r w:rsidRPr="00FC7599">
        <w:rPr>
          <w:rStyle w:val="eop"/>
          <w:rFonts w:ascii="Arial" w:eastAsiaTheme="majorEastAsia" w:hAnsi="Arial" w:cs="Arial"/>
          <w:color w:val="000000"/>
          <w:sz w:val="22"/>
          <w:szCs w:val="22"/>
        </w:rPr>
        <w:t> </w:t>
      </w:r>
    </w:p>
    <w:p w14:paraId="591F477D" w14:textId="77777777" w:rsidR="00983ABD" w:rsidRPr="00FC7599" w:rsidRDefault="00983ABD" w:rsidP="00983ABD">
      <w:pPr>
        <w:pStyle w:val="paragraph"/>
        <w:spacing w:before="0" w:beforeAutospacing="0" w:after="0" w:afterAutospacing="0"/>
        <w:textAlignment w:val="baseline"/>
        <w:rPr>
          <w:rFonts w:ascii="Arial" w:hAnsi="Arial" w:cs="Arial"/>
          <w:sz w:val="22"/>
          <w:szCs w:val="22"/>
        </w:rPr>
      </w:pPr>
      <w:r w:rsidRPr="00FC7599">
        <w:rPr>
          <w:rStyle w:val="normaltextrun"/>
          <w:rFonts w:ascii="Arial" w:hAnsi="Arial" w:cs="Arial"/>
          <w:b/>
          <w:bCs/>
          <w:color w:val="000000"/>
          <w:sz w:val="22"/>
          <w:szCs w:val="22"/>
          <w:u w:val="single"/>
        </w:rPr>
        <w:t>Designated Safeguarding Officer</w:t>
      </w:r>
      <w:r w:rsidRPr="00FC7599">
        <w:rPr>
          <w:rStyle w:val="eop"/>
          <w:rFonts w:ascii="Arial" w:eastAsiaTheme="majorEastAsia" w:hAnsi="Arial" w:cs="Arial"/>
          <w:color w:val="000000"/>
          <w:sz w:val="22"/>
          <w:szCs w:val="22"/>
        </w:rPr>
        <w:t> </w:t>
      </w:r>
    </w:p>
    <w:p w14:paraId="200671DC" w14:textId="77777777" w:rsidR="00983ABD" w:rsidRPr="00FC7599" w:rsidRDefault="00983ABD" w:rsidP="00983ABD">
      <w:pPr>
        <w:pStyle w:val="paragraph"/>
        <w:spacing w:before="0" w:beforeAutospacing="0" w:after="0" w:afterAutospacing="0"/>
        <w:jc w:val="center"/>
        <w:textAlignment w:val="baseline"/>
        <w:rPr>
          <w:rFonts w:ascii="Arial" w:hAnsi="Arial" w:cs="Arial"/>
          <w:sz w:val="22"/>
          <w:szCs w:val="22"/>
        </w:rPr>
      </w:pPr>
      <w:r w:rsidRPr="00FC7599">
        <w:rPr>
          <w:rStyle w:val="eop"/>
          <w:rFonts w:ascii="Arial" w:eastAsiaTheme="majorEastAsia" w:hAnsi="Arial" w:cs="Arial"/>
          <w:color w:val="000000"/>
          <w:sz w:val="22"/>
          <w:szCs w:val="22"/>
        </w:rPr>
        <w:t> </w:t>
      </w:r>
    </w:p>
    <w:p w14:paraId="324ACA88" w14:textId="77777777" w:rsidR="00983ABD" w:rsidRPr="00FC7599" w:rsidRDefault="00983ABD" w:rsidP="00983ABD">
      <w:pPr>
        <w:pStyle w:val="paragraph"/>
        <w:spacing w:before="0" w:beforeAutospacing="0" w:after="0" w:afterAutospacing="0"/>
        <w:textAlignment w:val="baseline"/>
        <w:rPr>
          <w:rFonts w:ascii="Arial" w:hAnsi="Arial" w:cs="Arial"/>
          <w:sz w:val="22"/>
          <w:szCs w:val="22"/>
        </w:rPr>
      </w:pPr>
      <w:r w:rsidRPr="00FC7599">
        <w:rPr>
          <w:rStyle w:val="normaltextrun"/>
          <w:rFonts w:ascii="Arial" w:hAnsi="Arial" w:cs="Arial"/>
          <w:b/>
          <w:bCs/>
          <w:color w:val="000000"/>
          <w:sz w:val="22"/>
          <w:szCs w:val="22"/>
        </w:rPr>
        <w:t>About the role </w:t>
      </w:r>
      <w:r w:rsidRPr="00FC7599">
        <w:rPr>
          <w:rStyle w:val="eop"/>
          <w:rFonts w:ascii="Arial" w:eastAsiaTheme="majorEastAsia" w:hAnsi="Arial" w:cs="Arial"/>
          <w:color w:val="000000"/>
          <w:sz w:val="22"/>
          <w:szCs w:val="22"/>
        </w:rPr>
        <w:t> </w:t>
      </w:r>
    </w:p>
    <w:p w14:paraId="7A48936D" w14:textId="77777777" w:rsidR="00983ABD" w:rsidRPr="00FC7599" w:rsidRDefault="00983ABD" w:rsidP="00983ABD">
      <w:pPr>
        <w:pStyle w:val="paragraph"/>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The person within an Active Norfolk with primary responsibility for managing and reporting concerns about children and young people.</w:t>
      </w:r>
      <w:r w:rsidRPr="00FC7599">
        <w:rPr>
          <w:rStyle w:val="eop"/>
          <w:rFonts w:ascii="Arial" w:eastAsiaTheme="majorEastAsia" w:hAnsi="Arial" w:cs="Arial"/>
          <w:color w:val="000000"/>
          <w:sz w:val="22"/>
          <w:szCs w:val="22"/>
        </w:rPr>
        <w:t> </w:t>
      </w:r>
    </w:p>
    <w:p w14:paraId="4D4CBC80" w14:textId="77777777" w:rsidR="00983ABD" w:rsidRPr="00FC7599" w:rsidRDefault="00983ABD" w:rsidP="00983ABD">
      <w:pPr>
        <w:pStyle w:val="paragraph"/>
        <w:spacing w:before="0" w:beforeAutospacing="0" w:after="0" w:afterAutospacing="0"/>
        <w:ind w:left="420"/>
        <w:textAlignment w:val="baseline"/>
        <w:rPr>
          <w:rFonts w:ascii="Arial" w:hAnsi="Arial" w:cs="Arial"/>
          <w:sz w:val="22"/>
          <w:szCs w:val="22"/>
        </w:rPr>
      </w:pPr>
      <w:r w:rsidRPr="00FC7599">
        <w:rPr>
          <w:rStyle w:val="eop"/>
          <w:rFonts w:ascii="Arial" w:eastAsiaTheme="majorEastAsia" w:hAnsi="Arial" w:cs="Arial"/>
          <w:color w:val="000000"/>
          <w:sz w:val="22"/>
          <w:szCs w:val="22"/>
        </w:rPr>
        <w:t> </w:t>
      </w:r>
    </w:p>
    <w:p w14:paraId="13E856BD" w14:textId="77777777" w:rsidR="00983ABD" w:rsidRDefault="00983ABD" w:rsidP="00983ABD">
      <w:pPr>
        <w:pStyle w:val="paragraph"/>
        <w:spacing w:before="0" w:beforeAutospacing="0" w:after="0" w:afterAutospacing="0"/>
        <w:textAlignment w:val="baseline"/>
        <w:rPr>
          <w:rStyle w:val="eop"/>
          <w:rFonts w:ascii="Arial" w:eastAsiaTheme="majorEastAsia" w:hAnsi="Arial" w:cs="Arial"/>
          <w:color w:val="000000"/>
          <w:sz w:val="22"/>
          <w:szCs w:val="22"/>
        </w:rPr>
      </w:pPr>
      <w:r w:rsidRPr="00FC7599">
        <w:rPr>
          <w:rStyle w:val="normaltextrun"/>
          <w:rFonts w:ascii="Arial" w:hAnsi="Arial" w:cs="Arial"/>
          <w:b/>
          <w:bCs/>
          <w:color w:val="000000"/>
          <w:sz w:val="22"/>
          <w:szCs w:val="22"/>
        </w:rPr>
        <w:t>Duties and responsibilities:</w:t>
      </w:r>
      <w:r w:rsidRPr="00FC7599">
        <w:rPr>
          <w:rStyle w:val="eop"/>
          <w:rFonts w:ascii="Arial" w:eastAsiaTheme="majorEastAsia" w:hAnsi="Arial" w:cs="Arial"/>
          <w:color w:val="000000"/>
          <w:sz w:val="22"/>
          <w:szCs w:val="22"/>
        </w:rPr>
        <w:t> </w:t>
      </w:r>
    </w:p>
    <w:p w14:paraId="6AE99793" w14:textId="77777777" w:rsidR="00A1193B" w:rsidRPr="00FC7599" w:rsidRDefault="00A1193B" w:rsidP="00983ABD">
      <w:pPr>
        <w:pStyle w:val="paragraph"/>
        <w:spacing w:before="0" w:beforeAutospacing="0" w:after="0" w:afterAutospacing="0"/>
        <w:textAlignment w:val="baseline"/>
        <w:rPr>
          <w:rFonts w:ascii="Arial" w:hAnsi="Arial" w:cs="Arial"/>
          <w:sz w:val="22"/>
          <w:szCs w:val="22"/>
        </w:rPr>
      </w:pPr>
    </w:p>
    <w:p w14:paraId="53545B23"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work with others in the organisation to ensure a positive child-centred environment. </w:t>
      </w:r>
      <w:r w:rsidRPr="00FC7599">
        <w:rPr>
          <w:rStyle w:val="eop"/>
          <w:rFonts w:ascii="Arial" w:eastAsiaTheme="majorEastAsia" w:hAnsi="Arial" w:cs="Arial"/>
          <w:color w:val="000000"/>
          <w:sz w:val="22"/>
          <w:szCs w:val="22"/>
        </w:rPr>
        <w:t> </w:t>
      </w:r>
    </w:p>
    <w:p w14:paraId="66393CAE"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assist the organisation in fulfilling its responsibilities to safeguard children at all levels.</w:t>
      </w:r>
      <w:r w:rsidRPr="00FC7599">
        <w:rPr>
          <w:rStyle w:val="eop"/>
          <w:rFonts w:ascii="Arial" w:eastAsiaTheme="majorEastAsia" w:hAnsi="Arial" w:cs="Arial"/>
          <w:color w:val="000000"/>
          <w:sz w:val="22"/>
          <w:szCs w:val="22"/>
        </w:rPr>
        <w:t> </w:t>
      </w:r>
    </w:p>
    <w:p w14:paraId="3CD9DFCA"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assist the organisation in implementing its safeguarding children plan. </w:t>
      </w:r>
      <w:r w:rsidRPr="00FC7599">
        <w:rPr>
          <w:rStyle w:val="eop"/>
          <w:rFonts w:ascii="Arial" w:eastAsiaTheme="majorEastAsia" w:hAnsi="Arial" w:cs="Arial"/>
          <w:color w:val="000000"/>
          <w:sz w:val="22"/>
          <w:szCs w:val="22"/>
        </w:rPr>
        <w:t> </w:t>
      </w:r>
    </w:p>
    <w:p w14:paraId="0D6B1689" w14:textId="77777777" w:rsidR="00983ABD" w:rsidRPr="00FC7599" w:rsidRDefault="00983ABD" w:rsidP="15D2F834">
      <w:pPr>
        <w:pStyle w:val="paragraph"/>
        <w:numPr>
          <w:ilvl w:val="0"/>
          <w:numId w:val="25"/>
        </w:numPr>
        <w:spacing w:before="0" w:beforeAutospacing="0" w:after="0" w:afterAutospacing="0"/>
        <w:textAlignment w:val="baseline"/>
        <w:rPr>
          <w:rFonts w:ascii="Arial" w:hAnsi="Arial" w:cs="Arial"/>
          <w:sz w:val="22"/>
          <w:szCs w:val="22"/>
        </w:rPr>
      </w:pPr>
      <w:r w:rsidRPr="15D2F834">
        <w:rPr>
          <w:rStyle w:val="normaltextrun"/>
          <w:rFonts w:ascii="Arial" w:hAnsi="Arial" w:cs="Arial"/>
          <w:color w:val="000000" w:themeColor="text1"/>
          <w:sz w:val="22"/>
          <w:szCs w:val="22"/>
        </w:rPr>
        <w:t xml:space="preserve">act as the first point of contact for staff, volunteers, parents/carers, </w:t>
      </w:r>
      <w:bookmarkStart w:id="10" w:name="_Int_pnmSyZ0U"/>
      <w:r w:rsidRPr="15D2F834">
        <w:rPr>
          <w:rStyle w:val="normaltextrun"/>
          <w:rFonts w:ascii="Arial" w:hAnsi="Arial" w:cs="Arial"/>
          <w:color w:val="000000" w:themeColor="text1"/>
          <w:sz w:val="22"/>
          <w:szCs w:val="22"/>
        </w:rPr>
        <w:t>children</w:t>
      </w:r>
      <w:bookmarkEnd w:id="10"/>
      <w:r w:rsidRPr="15D2F834">
        <w:rPr>
          <w:rStyle w:val="normaltextrun"/>
          <w:rFonts w:ascii="Arial" w:hAnsi="Arial" w:cs="Arial"/>
          <w:color w:val="000000" w:themeColor="text1"/>
          <w:sz w:val="22"/>
          <w:szCs w:val="22"/>
        </w:rPr>
        <w:t xml:space="preserve"> and young people where concerns about children’s welfare, poor practice or abuse are identified.</w:t>
      </w:r>
      <w:r w:rsidRPr="15D2F834">
        <w:rPr>
          <w:rStyle w:val="eop"/>
          <w:rFonts w:ascii="Arial" w:eastAsiaTheme="majorEastAsia" w:hAnsi="Arial" w:cs="Arial"/>
          <w:color w:val="000000" w:themeColor="text1"/>
          <w:sz w:val="22"/>
          <w:szCs w:val="22"/>
        </w:rPr>
        <w:t> </w:t>
      </w:r>
    </w:p>
    <w:p w14:paraId="604C4A8D"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work closely with the Lead Safeguarding Officer to ensure best safeguarding practice.</w:t>
      </w:r>
      <w:r w:rsidRPr="00FC7599">
        <w:rPr>
          <w:rStyle w:val="eop"/>
          <w:rFonts w:ascii="Arial" w:eastAsiaTheme="majorEastAsia" w:hAnsi="Arial" w:cs="Arial"/>
          <w:color w:val="000000"/>
          <w:sz w:val="22"/>
          <w:szCs w:val="22"/>
        </w:rPr>
        <w:t> </w:t>
      </w:r>
    </w:p>
    <w:p w14:paraId="69D4F9AF"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implement the organisation’s reporting and recording procedures.</w:t>
      </w:r>
      <w:r w:rsidRPr="00FC7599">
        <w:rPr>
          <w:rStyle w:val="eop"/>
          <w:rFonts w:ascii="Arial" w:eastAsiaTheme="majorEastAsia" w:hAnsi="Arial" w:cs="Arial"/>
          <w:color w:val="000000"/>
          <w:sz w:val="22"/>
          <w:szCs w:val="22"/>
        </w:rPr>
        <w:t> </w:t>
      </w:r>
    </w:p>
    <w:p w14:paraId="612CF0AB" w14:textId="2A21C47B" w:rsidR="00983ABD" w:rsidRPr="0085463F" w:rsidRDefault="00983ABD" w:rsidP="00983ABD">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50C4DC4">
        <w:rPr>
          <w:rStyle w:val="normaltextrun"/>
          <w:rFonts w:ascii="Arial" w:hAnsi="Arial" w:cs="Arial"/>
          <w:color w:val="000000" w:themeColor="text1"/>
          <w:sz w:val="22"/>
          <w:szCs w:val="22"/>
        </w:rPr>
        <w:t xml:space="preserve">maintain contact details for the local children’s social care department, the police, LADO, and the </w:t>
      </w:r>
      <w:r w:rsidR="00F41E66" w:rsidRPr="0085463F">
        <w:rPr>
          <w:rStyle w:val="normaltextrun"/>
          <w:rFonts w:ascii="Arial" w:hAnsi="Arial" w:cs="Arial"/>
          <w:color w:val="000000" w:themeColor="text1"/>
          <w:sz w:val="22"/>
          <w:szCs w:val="22"/>
        </w:rPr>
        <w:t xml:space="preserve">Norfolk Safeguarding Children Partnership.  </w:t>
      </w:r>
      <w:r w:rsidRPr="0085463F">
        <w:rPr>
          <w:rStyle w:val="eop"/>
          <w:rFonts w:ascii="Arial" w:eastAsiaTheme="majorEastAsia" w:hAnsi="Arial" w:cs="Arial"/>
          <w:color w:val="000000" w:themeColor="text1"/>
          <w:sz w:val="22"/>
          <w:szCs w:val="22"/>
        </w:rPr>
        <w:t> </w:t>
      </w:r>
    </w:p>
    <w:p w14:paraId="1419BA5F"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promote the organisation’s best-practice guidance and/or code of conduct within the organisation.</w:t>
      </w:r>
      <w:r w:rsidRPr="00FC7599">
        <w:rPr>
          <w:rStyle w:val="eop"/>
          <w:rFonts w:ascii="Arial" w:eastAsiaTheme="majorEastAsia" w:hAnsi="Arial" w:cs="Arial"/>
          <w:color w:val="000000"/>
          <w:sz w:val="22"/>
          <w:szCs w:val="22"/>
        </w:rPr>
        <w:t> </w:t>
      </w:r>
    </w:p>
    <w:p w14:paraId="3A0F97B8"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ensure adherence to the organisation’s safeguarding children training.</w:t>
      </w:r>
      <w:r w:rsidRPr="00FC7599">
        <w:rPr>
          <w:rStyle w:val="eop"/>
          <w:rFonts w:ascii="Arial" w:eastAsiaTheme="majorEastAsia" w:hAnsi="Arial" w:cs="Arial"/>
          <w:color w:val="000000"/>
          <w:sz w:val="22"/>
          <w:szCs w:val="22"/>
        </w:rPr>
        <w:t> </w:t>
      </w:r>
    </w:p>
    <w:p w14:paraId="033C3315"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ensure appropriate confidentiality is maintained. </w:t>
      </w:r>
      <w:r w:rsidRPr="00FC7599">
        <w:rPr>
          <w:rStyle w:val="eop"/>
          <w:rFonts w:ascii="Arial" w:eastAsiaTheme="majorEastAsia" w:hAnsi="Arial" w:cs="Arial"/>
          <w:color w:val="000000"/>
          <w:sz w:val="22"/>
          <w:szCs w:val="22"/>
        </w:rPr>
        <w:t> </w:t>
      </w:r>
    </w:p>
    <w:p w14:paraId="378059D0" w14:textId="77777777" w:rsidR="00983ABD" w:rsidRPr="00FC7599" w:rsidRDefault="00983ABD" w:rsidP="00983ABD">
      <w:pPr>
        <w:pStyle w:val="paragraph"/>
        <w:numPr>
          <w:ilvl w:val="0"/>
          <w:numId w:val="25"/>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promote inclusive and anti-discriminatory practice. </w:t>
      </w:r>
      <w:r w:rsidRPr="00FC7599">
        <w:rPr>
          <w:rStyle w:val="eop"/>
          <w:rFonts w:ascii="Arial" w:eastAsiaTheme="majorEastAsia" w:hAnsi="Arial" w:cs="Arial"/>
          <w:color w:val="000000"/>
          <w:sz w:val="22"/>
          <w:szCs w:val="22"/>
        </w:rPr>
        <w:t> </w:t>
      </w:r>
    </w:p>
    <w:p w14:paraId="52024858" w14:textId="77777777" w:rsidR="00983ABD" w:rsidRPr="00FC7599" w:rsidRDefault="00983ABD" w:rsidP="00983ABD">
      <w:pPr>
        <w:pStyle w:val="paragraph"/>
        <w:spacing w:before="0" w:beforeAutospacing="0" w:after="0" w:afterAutospacing="0"/>
        <w:ind w:left="-960"/>
        <w:textAlignment w:val="baseline"/>
        <w:rPr>
          <w:rFonts w:ascii="Arial" w:hAnsi="Arial" w:cs="Arial"/>
          <w:sz w:val="22"/>
          <w:szCs w:val="22"/>
        </w:rPr>
      </w:pPr>
    </w:p>
    <w:p w14:paraId="3C9E4943" w14:textId="77777777" w:rsidR="00983ABD" w:rsidRDefault="00983ABD" w:rsidP="00983ABD">
      <w:pPr>
        <w:pStyle w:val="paragraph"/>
        <w:spacing w:before="0" w:beforeAutospacing="0" w:after="0" w:afterAutospacing="0"/>
        <w:textAlignment w:val="baseline"/>
        <w:rPr>
          <w:rStyle w:val="eop"/>
          <w:rFonts w:ascii="Arial" w:eastAsiaTheme="majorEastAsia" w:hAnsi="Arial" w:cs="Arial"/>
          <w:b/>
          <w:bCs/>
          <w:color w:val="000000"/>
          <w:sz w:val="22"/>
          <w:szCs w:val="22"/>
        </w:rPr>
      </w:pPr>
      <w:r w:rsidRPr="0062175E">
        <w:rPr>
          <w:rStyle w:val="normaltextrun"/>
          <w:rFonts w:ascii="Arial" w:hAnsi="Arial" w:cs="Arial"/>
          <w:b/>
          <w:bCs/>
          <w:color w:val="000000"/>
          <w:sz w:val="22"/>
          <w:szCs w:val="22"/>
        </w:rPr>
        <w:t>Required knowledge:</w:t>
      </w:r>
      <w:r w:rsidRPr="0062175E">
        <w:rPr>
          <w:rStyle w:val="eop"/>
          <w:rFonts w:ascii="Arial" w:eastAsiaTheme="majorEastAsia" w:hAnsi="Arial" w:cs="Arial"/>
          <w:b/>
          <w:bCs/>
          <w:color w:val="000000"/>
          <w:sz w:val="22"/>
          <w:szCs w:val="22"/>
        </w:rPr>
        <w:t> </w:t>
      </w:r>
    </w:p>
    <w:p w14:paraId="367440F5" w14:textId="77777777" w:rsidR="00A1193B" w:rsidRPr="0062175E" w:rsidRDefault="00A1193B" w:rsidP="00983ABD">
      <w:pPr>
        <w:pStyle w:val="paragraph"/>
        <w:spacing w:before="0" w:beforeAutospacing="0" w:after="0" w:afterAutospacing="0"/>
        <w:textAlignment w:val="baseline"/>
        <w:rPr>
          <w:rStyle w:val="eop"/>
          <w:rFonts w:ascii="Arial" w:eastAsiaTheme="majorEastAsia" w:hAnsi="Arial" w:cs="Arial"/>
          <w:b/>
          <w:bCs/>
          <w:color w:val="000000"/>
          <w:sz w:val="22"/>
          <w:szCs w:val="22"/>
        </w:rPr>
      </w:pPr>
    </w:p>
    <w:p w14:paraId="1F6D5B65" w14:textId="2EDCFEB4" w:rsidR="00983ABD" w:rsidRPr="00FC7599" w:rsidRDefault="00983ABD" w:rsidP="00983ABD">
      <w:pPr>
        <w:pStyle w:val="pf0"/>
        <w:numPr>
          <w:ilvl w:val="0"/>
          <w:numId w:val="31"/>
        </w:numPr>
        <w:spacing w:before="0" w:beforeAutospacing="0" w:after="0" w:afterAutospacing="0"/>
        <w:rPr>
          <w:rFonts w:ascii="Arial" w:hAnsi="Arial" w:cs="Arial"/>
          <w:sz w:val="22"/>
          <w:szCs w:val="22"/>
        </w:rPr>
      </w:pPr>
      <w:r w:rsidRPr="00FC7599">
        <w:rPr>
          <w:rStyle w:val="cf01"/>
          <w:rFonts w:ascii="Arial" w:eastAsiaTheme="majorEastAsia" w:hAnsi="Arial" w:cs="Arial"/>
          <w:sz w:val="22"/>
          <w:szCs w:val="22"/>
        </w:rPr>
        <w:t xml:space="preserve">completed </w:t>
      </w:r>
      <w:r w:rsidRPr="350C4DC4">
        <w:rPr>
          <w:rStyle w:val="cf01"/>
          <w:rFonts w:ascii="Arial" w:eastAsiaTheme="majorEastAsia" w:hAnsi="Arial" w:cs="Arial"/>
          <w:sz w:val="22"/>
          <w:szCs w:val="22"/>
        </w:rPr>
        <w:t>DS</w:t>
      </w:r>
      <w:r w:rsidR="7A4A7E32" w:rsidRPr="350C4DC4">
        <w:rPr>
          <w:rStyle w:val="cf01"/>
          <w:rFonts w:ascii="Arial" w:eastAsiaTheme="majorEastAsia" w:hAnsi="Arial" w:cs="Arial"/>
          <w:sz w:val="22"/>
          <w:szCs w:val="22"/>
        </w:rPr>
        <w:t>O</w:t>
      </w:r>
      <w:r w:rsidRPr="00FC7599">
        <w:rPr>
          <w:rStyle w:val="cf01"/>
          <w:rFonts w:ascii="Arial" w:eastAsiaTheme="majorEastAsia" w:hAnsi="Arial" w:cs="Arial"/>
          <w:sz w:val="22"/>
          <w:szCs w:val="22"/>
        </w:rPr>
        <w:t xml:space="preserve"> Training</w:t>
      </w:r>
    </w:p>
    <w:p w14:paraId="4157F32E" w14:textId="77777777" w:rsidR="00983ABD" w:rsidRPr="00FC7599" w:rsidRDefault="00983ABD" w:rsidP="00983ABD">
      <w:pPr>
        <w:pStyle w:val="pf0"/>
        <w:numPr>
          <w:ilvl w:val="0"/>
          <w:numId w:val="27"/>
        </w:numPr>
        <w:spacing w:before="0" w:beforeAutospacing="0" w:after="0" w:afterAutospacing="0"/>
        <w:rPr>
          <w:rFonts w:ascii="Arial" w:hAnsi="Arial" w:cs="Arial"/>
          <w:sz w:val="22"/>
          <w:szCs w:val="22"/>
        </w:rPr>
      </w:pPr>
      <w:r w:rsidRPr="00FC7599">
        <w:rPr>
          <w:rStyle w:val="cf01"/>
          <w:rFonts w:ascii="Arial" w:eastAsiaTheme="majorEastAsia" w:hAnsi="Arial" w:cs="Arial"/>
          <w:sz w:val="22"/>
          <w:szCs w:val="22"/>
        </w:rPr>
        <w:t xml:space="preserve">follow the Norfolk Continuum of Needs Guidance produced by the Norfolk Safeguarding Children Partnership (NSCP) </w:t>
      </w:r>
    </w:p>
    <w:p w14:paraId="6618FC1B" w14:textId="77777777" w:rsidR="00983ABD" w:rsidRPr="00FC7599" w:rsidRDefault="00983ABD" w:rsidP="00983ABD">
      <w:pPr>
        <w:pStyle w:val="paragraph"/>
        <w:numPr>
          <w:ilvl w:val="0"/>
          <w:numId w:val="27"/>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how to recognise and respond to allegations of abuse </w:t>
      </w:r>
      <w:r w:rsidRPr="00FC7599">
        <w:rPr>
          <w:rStyle w:val="eop"/>
          <w:rFonts w:ascii="Arial" w:eastAsiaTheme="majorEastAsia" w:hAnsi="Arial" w:cs="Arial"/>
          <w:color w:val="000000"/>
          <w:sz w:val="22"/>
          <w:szCs w:val="22"/>
        </w:rPr>
        <w:t> </w:t>
      </w:r>
    </w:p>
    <w:p w14:paraId="678C9430"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own organisation’s role and responsibilities to safeguard the welfare of children and young people.</w:t>
      </w:r>
      <w:r w:rsidRPr="00FC7599">
        <w:rPr>
          <w:rStyle w:val="eop"/>
          <w:rFonts w:ascii="Arial" w:eastAsiaTheme="majorEastAsia" w:hAnsi="Arial" w:cs="Arial"/>
          <w:color w:val="000000"/>
          <w:sz w:val="22"/>
          <w:szCs w:val="22"/>
        </w:rPr>
        <w:t> </w:t>
      </w:r>
    </w:p>
    <w:p w14:paraId="35AEEF1C" w14:textId="77777777" w:rsidR="00F41E66" w:rsidRPr="0085463F" w:rsidRDefault="00983ABD" w:rsidP="000B6620">
      <w:pPr>
        <w:pStyle w:val="paragraph"/>
        <w:numPr>
          <w:ilvl w:val="0"/>
          <w:numId w:val="26"/>
        </w:numPr>
        <w:spacing w:before="0" w:beforeAutospacing="0" w:after="0" w:afterAutospacing="0"/>
        <w:textAlignment w:val="baseline"/>
        <w:rPr>
          <w:rStyle w:val="eop"/>
          <w:rFonts w:ascii="Arial" w:hAnsi="Arial" w:cs="Arial"/>
          <w:color w:val="000000" w:themeColor="text1"/>
          <w:sz w:val="22"/>
          <w:szCs w:val="22"/>
        </w:rPr>
      </w:pPr>
      <w:r w:rsidRPr="00F41E66">
        <w:rPr>
          <w:rStyle w:val="normaltextrun"/>
          <w:rFonts w:ascii="Arial" w:hAnsi="Arial" w:cs="Arial"/>
          <w:color w:val="000000" w:themeColor="text1"/>
          <w:sz w:val="22"/>
          <w:szCs w:val="22"/>
        </w:rPr>
        <w:lastRenderedPageBreak/>
        <w:t xml:space="preserve">knowledge of the roles and responsibilities of statutory agencies such as children’s social care, the police, LADO and the NSPCC, and </w:t>
      </w:r>
      <w:r w:rsidR="00F41E66" w:rsidRPr="0085463F">
        <w:rPr>
          <w:rStyle w:val="normaltextrun"/>
          <w:rFonts w:ascii="Arial" w:hAnsi="Arial" w:cs="Arial"/>
          <w:color w:val="000000" w:themeColor="text1"/>
          <w:sz w:val="22"/>
          <w:szCs w:val="22"/>
        </w:rPr>
        <w:t xml:space="preserve">Norfolk Safeguarding Children Partnership.  </w:t>
      </w:r>
      <w:r w:rsidR="00F41E66" w:rsidRPr="0085463F">
        <w:rPr>
          <w:rStyle w:val="eop"/>
          <w:rFonts w:ascii="Arial" w:eastAsiaTheme="majorEastAsia" w:hAnsi="Arial" w:cs="Arial"/>
          <w:color w:val="000000" w:themeColor="text1"/>
          <w:sz w:val="22"/>
          <w:szCs w:val="22"/>
        </w:rPr>
        <w:t> </w:t>
      </w:r>
    </w:p>
    <w:p w14:paraId="78F39151" w14:textId="0F75CFBB" w:rsidR="00983ABD" w:rsidRPr="00F41E66" w:rsidRDefault="00983ABD" w:rsidP="000B6620">
      <w:pPr>
        <w:pStyle w:val="paragraph"/>
        <w:numPr>
          <w:ilvl w:val="0"/>
          <w:numId w:val="26"/>
        </w:numPr>
        <w:spacing w:before="0" w:beforeAutospacing="0" w:after="0" w:afterAutospacing="0"/>
        <w:textAlignment w:val="baseline"/>
        <w:rPr>
          <w:rFonts w:ascii="Arial" w:hAnsi="Arial" w:cs="Arial"/>
          <w:sz w:val="22"/>
          <w:szCs w:val="22"/>
        </w:rPr>
      </w:pPr>
      <w:r w:rsidRPr="0085463F">
        <w:rPr>
          <w:rStyle w:val="normaltextrun"/>
          <w:rFonts w:ascii="Arial" w:hAnsi="Arial" w:cs="Arial"/>
          <w:color w:val="000000" w:themeColor="text1"/>
          <w:sz w:val="22"/>
          <w:szCs w:val="22"/>
        </w:rPr>
        <w:t xml:space="preserve">local arrangements for managing safeguarding children </w:t>
      </w:r>
      <w:r w:rsidRPr="00F41E66">
        <w:rPr>
          <w:rStyle w:val="normaltextrun"/>
          <w:rFonts w:ascii="Arial" w:hAnsi="Arial" w:cs="Arial"/>
          <w:color w:val="000000"/>
          <w:sz w:val="22"/>
          <w:szCs w:val="22"/>
        </w:rPr>
        <w:t>and reporting procedures.</w:t>
      </w:r>
      <w:r w:rsidRPr="00F41E66">
        <w:rPr>
          <w:rStyle w:val="eop"/>
          <w:rFonts w:ascii="Arial" w:eastAsiaTheme="majorEastAsia" w:hAnsi="Arial" w:cs="Arial"/>
          <w:color w:val="000000"/>
          <w:sz w:val="22"/>
          <w:szCs w:val="22"/>
        </w:rPr>
        <w:t> </w:t>
      </w:r>
    </w:p>
    <w:p w14:paraId="331AB668"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ability to recognise and define poor practice and abuse. </w:t>
      </w:r>
      <w:r w:rsidRPr="00FC7599">
        <w:rPr>
          <w:rStyle w:val="eop"/>
          <w:rFonts w:ascii="Arial" w:eastAsiaTheme="majorEastAsia" w:hAnsi="Arial" w:cs="Arial"/>
          <w:color w:val="000000"/>
          <w:sz w:val="22"/>
          <w:szCs w:val="22"/>
        </w:rPr>
        <w:t> </w:t>
      </w:r>
    </w:p>
    <w:p w14:paraId="22D46F80"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own organisation’s policy and procedures relating to safeguarding children and young people.</w:t>
      </w:r>
      <w:r w:rsidRPr="00FC7599">
        <w:rPr>
          <w:rStyle w:val="eop"/>
          <w:rFonts w:ascii="Arial" w:eastAsiaTheme="majorEastAsia" w:hAnsi="Arial" w:cs="Arial"/>
          <w:color w:val="000000"/>
          <w:sz w:val="22"/>
          <w:szCs w:val="22"/>
        </w:rPr>
        <w:t> </w:t>
      </w:r>
    </w:p>
    <w:p w14:paraId="4AC6526C"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core values and principles that underpin the club’s practice.</w:t>
      </w:r>
      <w:r w:rsidRPr="00FC7599">
        <w:rPr>
          <w:rStyle w:val="eop"/>
          <w:rFonts w:ascii="Arial" w:eastAsiaTheme="majorEastAsia" w:hAnsi="Arial" w:cs="Arial"/>
          <w:color w:val="000000"/>
          <w:sz w:val="22"/>
          <w:szCs w:val="22"/>
        </w:rPr>
        <w:t> </w:t>
      </w:r>
    </w:p>
    <w:p w14:paraId="3554D9AB"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awareness of contextual safeguarding and current affairs that impact the welfare of children and young people.</w:t>
      </w:r>
      <w:r w:rsidRPr="00FC7599">
        <w:rPr>
          <w:rStyle w:val="eop"/>
          <w:rFonts w:ascii="Arial" w:eastAsiaTheme="majorEastAsia" w:hAnsi="Arial" w:cs="Arial"/>
          <w:color w:val="000000"/>
          <w:sz w:val="22"/>
          <w:szCs w:val="22"/>
        </w:rPr>
        <w:t> </w:t>
      </w:r>
    </w:p>
    <w:p w14:paraId="132F4632" w14:textId="77777777" w:rsidR="00983ABD" w:rsidRPr="00FC7599" w:rsidRDefault="00983ABD" w:rsidP="00983ABD">
      <w:pPr>
        <w:pStyle w:val="paragraph"/>
        <w:numPr>
          <w:ilvl w:val="0"/>
          <w:numId w:val="26"/>
        </w:numPr>
        <w:spacing w:before="0" w:beforeAutospacing="0" w:after="0" w:afterAutospacing="0"/>
        <w:textAlignment w:val="baseline"/>
        <w:rPr>
          <w:rFonts w:ascii="Arial" w:hAnsi="Arial" w:cs="Arial"/>
          <w:sz w:val="22"/>
          <w:szCs w:val="22"/>
        </w:rPr>
      </w:pPr>
      <w:r w:rsidRPr="00FC7599">
        <w:rPr>
          <w:rStyle w:val="normaltextrun"/>
          <w:rFonts w:ascii="Arial" w:hAnsi="Arial" w:cs="Arial"/>
          <w:color w:val="000000"/>
          <w:sz w:val="22"/>
          <w:szCs w:val="22"/>
        </w:rPr>
        <w:t>basic knowledge of core legislation, government guidance and national framework for safeguarding and promoting the welfare of children and young people</w:t>
      </w:r>
      <w:r w:rsidRPr="00FC7599">
        <w:rPr>
          <w:rStyle w:val="eop"/>
          <w:rFonts w:ascii="Arial" w:eastAsiaTheme="majorEastAsia" w:hAnsi="Arial" w:cs="Arial"/>
          <w:color w:val="000000"/>
          <w:sz w:val="22"/>
          <w:szCs w:val="22"/>
        </w:rPr>
        <w:t> </w:t>
      </w:r>
    </w:p>
    <w:p w14:paraId="5003A6ED" w14:textId="77777777" w:rsidR="0046112D" w:rsidRDefault="0046112D" w:rsidP="004D3A6E">
      <w:pPr>
        <w:rPr>
          <w:rFonts w:ascii="Arial" w:hAnsi="Arial" w:cs="Arial"/>
          <w:b/>
          <w:bCs/>
        </w:rPr>
      </w:pPr>
    </w:p>
    <w:p w14:paraId="5707D914" w14:textId="77777777" w:rsidR="007E5A4B" w:rsidRDefault="004D3A6E" w:rsidP="26D59F6C">
      <w:pPr>
        <w:rPr>
          <w:rFonts w:ascii="Arial" w:hAnsi="Arial" w:cs="Arial"/>
          <w:b/>
          <w:bCs/>
        </w:rPr>
      </w:pPr>
      <w:bookmarkStart w:id="11" w:name="_Hlk171672867"/>
      <w:r w:rsidRPr="05357674">
        <w:rPr>
          <w:rFonts w:ascii="Arial" w:hAnsi="Arial" w:cs="Arial"/>
          <w:b/>
          <w:bCs/>
        </w:rPr>
        <w:t>Online Safety</w:t>
      </w:r>
    </w:p>
    <w:p w14:paraId="1B10CE1B" w14:textId="48D8185C" w:rsidR="00817655" w:rsidRPr="0085463F" w:rsidRDefault="00AC3862" w:rsidP="00442ACC">
      <w:pPr>
        <w:spacing w:after="0" w:line="240" w:lineRule="auto"/>
        <w:rPr>
          <w:rFonts w:ascii="Arial" w:hAnsi="Arial" w:cs="Arial"/>
          <w:color w:val="000000" w:themeColor="text1"/>
        </w:rPr>
      </w:pPr>
      <w:r w:rsidRPr="0085463F">
        <w:rPr>
          <w:rFonts w:ascii="Arial" w:hAnsi="Arial" w:cs="Arial"/>
          <w:color w:val="000000" w:themeColor="text1"/>
        </w:rPr>
        <w:t xml:space="preserve">We have a </w:t>
      </w:r>
      <w:r w:rsidR="00B34BA2" w:rsidRPr="0085463F">
        <w:rPr>
          <w:rFonts w:ascii="Arial" w:hAnsi="Arial" w:cs="Arial"/>
          <w:color w:val="000000" w:themeColor="text1"/>
        </w:rPr>
        <w:t>separate</w:t>
      </w:r>
      <w:r w:rsidRPr="0085463F">
        <w:rPr>
          <w:rFonts w:ascii="Arial" w:hAnsi="Arial" w:cs="Arial"/>
          <w:color w:val="000000" w:themeColor="text1"/>
        </w:rPr>
        <w:t xml:space="preserve"> Online Safety </w:t>
      </w:r>
      <w:r w:rsidR="00B34BA2" w:rsidRPr="0085463F">
        <w:rPr>
          <w:rFonts w:ascii="Arial" w:hAnsi="Arial" w:cs="Arial"/>
          <w:color w:val="000000" w:themeColor="text1"/>
        </w:rPr>
        <w:t>Policy</w:t>
      </w:r>
      <w:r w:rsidRPr="0085463F">
        <w:rPr>
          <w:rFonts w:ascii="Arial" w:hAnsi="Arial" w:cs="Arial"/>
          <w:color w:val="000000" w:themeColor="text1"/>
        </w:rPr>
        <w:t xml:space="preserve">, </w:t>
      </w:r>
      <w:r w:rsidR="0099349C" w:rsidRPr="0085463F">
        <w:rPr>
          <w:rFonts w:ascii="Arial" w:hAnsi="Arial" w:cs="Arial"/>
          <w:color w:val="000000" w:themeColor="text1"/>
        </w:rPr>
        <w:t xml:space="preserve">which </w:t>
      </w:r>
      <w:r w:rsidR="00817655" w:rsidRPr="0085463F">
        <w:rPr>
          <w:rFonts w:ascii="Arial" w:hAnsi="Arial" w:cs="Arial"/>
          <w:color w:val="000000" w:themeColor="text1"/>
        </w:rPr>
        <w:t>provides guidance on how our organisation uses the internet and social media, and the procedures for doing so. It also outlines the expected online behaviour for our staff who are members of our organisation. We commit to implementing this policy and addressing any concerns quickly and within these guidelines.</w:t>
      </w:r>
      <w:r w:rsidR="0099349C" w:rsidRPr="0085463F">
        <w:rPr>
          <w:rFonts w:ascii="Arial" w:hAnsi="Arial" w:cs="Arial"/>
          <w:color w:val="000000" w:themeColor="text1"/>
        </w:rPr>
        <w:t xml:space="preserve"> We also have an Online </w:t>
      </w:r>
      <w:r w:rsidR="00B84C22" w:rsidRPr="0085463F">
        <w:rPr>
          <w:rFonts w:ascii="Arial" w:hAnsi="Arial" w:cs="Arial"/>
          <w:color w:val="000000" w:themeColor="text1"/>
        </w:rPr>
        <w:t xml:space="preserve">Acceptable Use Agreement for Staff and Volunteers to adhere to. </w:t>
      </w:r>
    </w:p>
    <w:p w14:paraId="4D9DB113" w14:textId="77777777" w:rsidR="00395AE0" w:rsidRPr="005601AB" w:rsidRDefault="00395AE0" w:rsidP="00442ACC">
      <w:pPr>
        <w:spacing w:after="0" w:line="240" w:lineRule="auto"/>
        <w:rPr>
          <w:rFonts w:ascii="Arial" w:hAnsi="Arial" w:cs="Arial"/>
        </w:rPr>
      </w:pPr>
    </w:p>
    <w:p w14:paraId="31CD9C44" w14:textId="3819B767" w:rsidR="00813A05" w:rsidRPr="0085463F" w:rsidRDefault="003F734D" w:rsidP="00442ACC">
      <w:pPr>
        <w:spacing w:after="0" w:line="240" w:lineRule="auto"/>
        <w:rPr>
          <w:rFonts w:ascii="Arial" w:hAnsi="Arial" w:cs="Arial"/>
          <w:color w:val="000000" w:themeColor="text1"/>
        </w:rPr>
      </w:pPr>
      <w:r w:rsidRPr="005601AB">
        <w:rPr>
          <w:rFonts w:ascii="Arial" w:hAnsi="Arial" w:cs="Arial"/>
        </w:rPr>
        <w:t xml:space="preserve">Staff training </w:t>
      </w:r>
      <w:r w:rsidR="001D117F" w:rsidRPr="005601AB">
        <w:rPr>
          <w:rFonts w:ascii="Arial" w:hAnsi="Arial" w:cs="Arial"/>
        </w:rPr>
        <w:t xml:space="preserve">includes </w:t>
      </w:r>
      <w:r w:rsidR="00C1503D" w:rsidRPr="005601AB">
        <w:rPr>
          <w:rFonts w:ascii="Arial" w:hAnsi="Arial" w:cs="Arial"/>
        </w:rPr>
        <w:t xml:space="preserve">a staff induction </w:t>
      </w:r>
      <w:r w:rsidR="001D117F" w:rsidRPr="005601AB">
        <w:rPr>
          <w:rFonts w:ascii="Arial" w:hAnsi="Arial" w:cs="Arial"/>
        </w:rPr>
        <w:t xml:space="preserve">and yearly refresher </w:t>
      </w:r>
      <w:r w:rsidR="001D117F" w:rsidRPr="0085463F">
        <w:rPr>
          <w:rFonts w:ascii="Arial" w:hAnsi="Arial" w:cs="Arial"/>
          <w:color w:val="000000" w:themeColor="text1"/>
        </w:rPr>
        <w:t>courses</w:t>
      </w:r>
      <w:r w:rsidR="00395AE0" w:rsidRPr="0085463F">
        <w:rPr>
          <w:rFonts w:ascii="Arial" w:hAnsi="Arial" w:cs="Arial"/>
          <w:color w:val="000000" w:themeColor="text1"/>
        </w:rPr>
        <w:t xml:space="preserve"> on online safety topics</w:t>
      </w:r>
      <w:r w:rsidR="00813A05" w:rsidRPr="0085463F">
        <w:rPr>
          <w:rFonts w:ascii="Arial" w:hAnsi="Arial" w:cs="Arial"/>
          <w:color w:val="000000" w:themeColor="text1"/>
        </w:rPr>
        <w:t>:</w:t>
      </w:r>
    </w:p>
    <w:p w14:paraId="3E7BD4E7" w14:textId="77777777" w:rsidR="007E5A4B" w:rsidRPr="0085463F" w:rsidRDefault="007E5A4B" w:rsidP="00395AE0">
      <w:pPr>
        <w:pStyle w:val="ListParagraph"/>
        <w:numPr>
          <w:ilvl w:val="0"/>
          <w:numId w:val="35"/>
        </w:numPr>
        <w:spacing w:after="0" w:line="240" w:lineRule="auto"/>
        <w:rPr>
          <w:rFonts w:ascii="Arial" w:hAnsi="Arial" w:cs="Arial"/>
          <w:color w:val="000000" w:themeColor="text1"/>
          <w:sz w:val="22"/>
          <w:szCs w:val="22"/>
        </w:rPr>
      </w:pPr>
      <w:r w:rsidRPr="0085463F">
        <w:rPr>
          <w:rFonts w:ascii="Arial" w:hAnsi="Arial" w:cs="Arial"/>
          <w:color w:val="000000" w:themeColor="text1"/>
          <w:sz w:val="22"/>
          <w:szCs w:val="22"/>
        </w:rPr>
        <w:t>Online and Information Security</w:t>
      </w:r>
    </w:p>
    <w:p w14:paraId="4F40ECCC" w14:textId="298482E0" w:rsidR="00B14A9D" w:rsidRPr="0085463F" w:rsidRDefault="00B14A9D" w:rsidP="00395AE0">
      <w:pPr>
        <w:pStyle w:val="ListParagraph"/>
        <w:numPr>
          <w:ilvl w:val="0"/>
          <w:numId w:val="35"/>
        </w:numPr>
        <w:spacing w:after="0" w:line="240" w:lineRule="auto"/>
        <w:rPr>
          <w:rFonts w:ascii="Arial" w:hAnsi="Arial" w:cs="Arial"/>
          <w:color w:val="000000" w:themeColor="text1"/>
          <w:sz w:val="22"/>
          <w:szCs w:val="22"/>
        </w:rPr>
      </w:pPr>
      <w:r w:rsidRPr="0085463F">
        <w:rPr>
          <w:rFonts w:ascii="Arial" w:hAnsi="Arial" w:cs="Arial"/>
          <w:color w:val="000000" w:themeColor="text1"/>
          <w:sz w:val="22"/>
          <w:szCs w:val="22"/>
        </w:rPr>
        <w:t>Information Governance</w:t>
      </w:r>
      <w:r w:rsidR="00400D29" w:rsidRPr="0085463F">
        <w:rPr>
          <w:rFonts w:ascii="Arial" w:hAnsi="Arial" w:cs="Arial"/>
          <w:color w:val="000000" w:themeColor="text1"/>
          <w:sz w:val="22"/>
          <w:szCs w:val="22"/>
        </w:rPr>
        <w:t xml:space="preserve"> (Data Protection)</w:t>
      </w:r>
    </w:p>
    <w:p w14:paraId="511DEF4A" w14:textId="38028BCE" w:rsidR="00A04C73" w:rsidRPr="0085463F" w:rsidRDefault="00A04C73" w:rsidP="00395AE0">
      <w:pPr>
        <w:pStyle w:val="ListParagraph"/>
        <w:numPr>
          <w:ilvl w:val="0"/>
          <w:numId w:val="35"/>
        </w:numPr>
        <w:spacing w:after="0" w:line="240" w:lineRule="auto"/>
        <w:rPr>
          <w:rFonts w:ascii="Arial" w:hAnsi="Arial" w:cs="Arial"/>
          <w:color w:val="000000" w:themeColor="text1"/>
          <w:sz w:val="22"/>
          <w:szCs w:val="22"/>
        </w:rPr>
      </w:pPr>
      <w:r w:rsidRPr="0085463F">
        <w:rPr>
          <w:rFonts w:ascii="Arial" w:hAnsi="Arial" w:cs="Arial"/>
          <w:color w:val="000000" w:themeColor="text1"/>
          <w:sz w:val="22"/>
          <w:szCs w:val="22"/>
        </w:rPr>
        <w:t>Digital Skills</w:t>
      </w:r>
    </w:p>
    <w:p w14:paraId="3D4CA575" w14:textId="77777777" w:rsidR="00254A79" w:rsidRPr="0085463F" w:rsidRDefault="00254A79" w:rsidP="00442ACC">
      <w:pPr>
        <w:spacing w:after="0" w:line="240" w:lineRule="auto"/>
        <w:rPr>
          <w:rFonts w:ascii="Arial" w:hAnsi="Arial" w:cs="Arial"/>
          <w:color w:val="000000" w:themeColor="text1"/>
        </w:rPr>
      </w:pPr>
    </w:p>
    <w:p w14:paraId="316C7AB0" w14:textId="19AAB3E1" w:rsidR="00395AE0" w:rsidRPr="0085463F" w:rsidRDefault="00395AE0" w:rsidP="00442ACC">
      <w:pPr>
        <w:spacing w:after="0" w:line="240" w:lineRule="auto"/>
        <w:rPr>
          <w:rFonts w:ascii="Arial" w:hAnsi="Arial" w:cs="Arial"/>
          <w:color w:val="000000" w:themeColor="text1"/>
        </w:rPr>
      </w:pPr>
      <w:r w:rsidRPr="0085463F">
        <w:rPr>
          <w:rFonts w:ascii="Arial" w:hAnsi="Arial" w:cs="Arial"/>
          <w:color w:val="000000" w:themeColor="text1"/>
        </w:rPr>
        <w:t xml:space="preserve">We adhere to the following guidance and have our own social media policy: </w:t>
      </w:r>
    </w:p>
    <w:p w14:paraId="4B37F6EC" w14:textId="4AC92BA6" w:rsidR="00254A79" w:rsidRPr="005601AB" w:rsidRDefault="00254A79" w:rsidP="00442ACC">
      <w:pPr>
        <w:spacing w:after="0" w:line="240" w:lineRule="auto"/>
        <w:rPr>
          <w:rFonts w:ascii="Arial" w:hAnsi="Arial" w:cs="Arial"/>
        </w:rPr>
      </w:pPr>
      <w:hyperlink r:id="rId28" w:history="1">
        <w:r w:rsidRPr="005601AB">
          <w:rPr>
            <w:rStyle w:val="Hyperlink"/>
            <w:rFonts w:ascii="Arial" w:hAnsi="Arial" w:cs="Arial"/>
          </w:rPr>
          <w:t>Social media guidance G319 - Intranet - Norfolk County Council</w:t>
        </w:r>
      </w:hyperlink>
    </w:p>
    <w:p w14:paraId="3DA24BE5" w14:textId="279C9125" w:rsidR="00254A79" w:rsidRPr="005601AB" w:rsidRDefault="003F2362" w:rsidP="00442ACC">
      <w:pPr>
        <w:spacing w:after="0" w:line="240" w:lineRule="auto"/>
        <w:rPr>
          <w:rFonts w:ascii="Arial" w:hAnsi="Arial" w:cs="Arial"/>
        </w:rPr>
      </w:pPr>
      <w:hyperlink r:id="rId29" w:tgtFrame="_blank" w:tooltip="file:///C:/Users/anita.stewart/Downloads/AN%20Social%20Media%20Policy%202023.pdf" w:history="1">
        <w:r w:rsidRPr="005601AB">
          <w:rPr>
            <w:rStyle w:val="Hyperlink"/>
            <w:rFonts w:ascii="Arial" w:hAnsi="Arial" w:cs="Arial"/>
          </w:rPr>
          <w:t>AN Social Media Policy 2023.</w:t>
        </w:r>
      </w:hyperlink>
    </w:p>
    <w:p w14:paraId="5461A812" w14:textId="77777777" w:rsidR="003F2362" w:rsidRPr="005601AB" w:rsidRDefault="003F2362" w:rsidP="00442ACC">
      <w:pPr>
        <w:spacing w:after="0" w:line="240" w:lineRule="auto"/>
        <w:rPr>
          <w:rFonts w:ascii="Arial" w:hAnsi="Arial" w:cs="Arial"/>
        </w:rPr>
      </w:pPr>
    </w:p>
    <w:p w14:paraId="20162EAA" w14:textId="493421E5" w:rsidR="00EE5D68" w:rsidRDefault="00EE5D68" w:rsidP="05357674">
      <w:pPr>
        <w:spacing w:after="0" w:line="240" w:lineRule="auto"/>
        <w:rPr>
          <w:rFonts w:ascii="Arial" w:hAnsi="Arial" w:cs="Arial"/>
        </w:rPr>
      </w:pPr>
    </w:p>
    <w:p w14:paraId="19C991ED" w14:textId="77777777" w:rsidR="00F41E66" w:rsidRDefault="00F41E66" w:rsidP="05357674">
      <w:pPr>
        <w:spacing w:after="0" w:line="240" w:lineRule="auto"/>
        <w:rPr>
          <w:rFonts w:ascii="Arial" w:hAnsi="Arial" w:cs="Arial"/>
        </w:rPr>
      </w:pPr>
    </w:p>
    <w:p w14:paraId="7AE5EC1D" w14:textId="77777777" w:rsidR="00F41E66" w:rsidRPr="00842C7D" w:rsidRDefault="00F41E66" w:rsidP="00F41E66">
      <w:pPr>
        <w:spacing w:after="0" w:line="240" w:lineRule="auto"/>
        <w:rPr>
          <w:rFonts w:ascii="Arial" w:hAnsi="Arial" w:cs="Arial"/>
        </w:rPr>
      </w:pPr>
      <w:r w:rsidRPr="694ABC46">
        <w:rPr>
          <w:rFonts w:ascii="Arial" w:hAnsi="Arial" w:cs="Arial"/>
        </w:rPr>
        <w:fldChar w:fldCharType="begin"/>
      </w:r>
      <w:r w:rsidRPr="05357674">
        <w:rPr>
          <w:rFonts w:ascii="Arial" w:hAnsi="Arial" w:cs="Arial"/>
        </w:rPr>
        <w:instrText>HYPERLINK "https://intranet.norfol</w:instrText>
      </w:r>
    </w:p>
    <w:p w14:paraId="61A003E0" w14:textId="77777777" w:rsidR="00F41E66" w:rsidRPr="00842C7D" w:rsidRDefault="00F41E66" w:rsidP="00F41E66">
      <w:pPr>
        <w:rPr>
          <w:rFonts w:ascii="Arial" w:hAnsi="Arial" w:cs="Arial"/>
        </w:rPr>
      </w:pPr>
      <w:r w:rsidRPr="00842C7D">
        <w:rPr>
          <w:rFonts w:ascii="Arial" w:hAnsi="Arial" w:cs="Arial"/>
        </w:rPr>
        <w:br w:type="page"/>
      </w:r>
    </w:p>
    <w:p w14:paraId="2DC59780" w14:textId="7FD872F3" w:rsidR="0062175E" w:rsidRPr="00235AC2" w:rsidRDefault="00F41E66" w:rsidP="00235AC2">
      <w:pPr>
        <w:spacing w:after="0" w:line="240" w:lineRule="auto"/>
        <w:rPr>
          <w:rFonts w:ascii="Arial" w:hAnsi="Arial" w:cs="Arial"/>
        </w:rPr>
      </w:pPr>
      <w:r w:rsidRPr="694ABC46">
        <w:rPr>
          <w:rFonts w:ascii="Arial" w:hAnsi="Arial" w:cs="Arial"/>
        </w:rPr>
        <w:instrText>k.gov.uk/article/56267/Social-media-guidance-G319"</w:instrText>
      </w:r>
      <w:r w:rsidRPr="694ABC46">
        <w:rPr>
          <w:rFonts w:ascii="Arial" w:hAnsi="Arial" w:cs="Arial"/>
        </w:rPr>
      </w:r>
      <w:r w:rsidRPr="694ABC46">
        <w:rPr>
          <w:rFonts w:ascii="Arial" w:hAnsi="Arial" w:cs="Arial"/>
        </w:rPr>
        <w:fldChar w:fldCharType="separate"/>
      </w:r>
      <w:r w:rsidRPr="694ABC46">
        <w:rPr>
          <w:rStyle w:val="Hyperlink"/>
          <w:rFonts w:ascii="Arial" w:hAnsi="Arial" w:cs="Arial"/>
        </w:rPr>
        <w:br w:type="page"/>
      </w:r>
      <w:r w:rsidRPr="694ABC46">
        <w:rPr>
          <w:rFonts w:ascii="Arial" w:hAnsi="Arial" w:cs="Arial"/>
        </w:rPr>
        <w:lastRenderedPageBreak/>
        <w:fldChar w:fldCharType="end"/>
      </w:r>
      <w:bookmarkEnd w:id="11"/>
      <w:r w:rsidR="0062175E" w:rsidRPr="00FC7599">
        <w:rPr>
          <w:rFonts w:ascii="Arial" w:eastAsia="Arial" w:hAnsi="Arial" w:cs="Arial"/>
          <w:b/>
          <w:bCs/>
        </w:rPr>
        <w:t xml:space="preserve">Safer Working Practices </w:t>
      </w:r>
    </w:p>
    <w:p w14:paraId="3BEDDAD6" w14:textId="17860659" w:rsidR="0080148A" w:rsidRDefault="0080148A" w:rsidP="0062175E">
      <w:pPr>
        <w:pStyle w:val="NormalWeb"/>
        <w:jc w:val="both"/>
        <w:rPr>
          <w:rFonts w:ascii="Arial" w:eastAsia="Arial" w:hAnsi="Arial" w:cs="Arial"/>
          <w:sz w:val="22"/>
          <w:szCs w:val="22"/>
        </w:rPr>
      </w:pPr>
      <w:r w:rsidRPr="03A1DB01">
        <w:rPr>
          <w:rFonts w:ascii="Arial" w:eastAsia="Arial" w:hAnsi="Arial" w:cs="Arial"/>
          <w:sz w:val="22"/>
          <w:szCs w:val="22"/>
        </w:rPr>
        <w:t xml:space="preserve">Staff </w:t>
      </w:r>
      <w:r w:rsidR="00237E73" w:rsidRPr="03A1DB01">
        <w:rPr>
          <w:rFonts w:ascii="Arial" w:eastAsia="Arial" w:hAnsi="Arial" w:cs="Arial"/>
          <w:sz w:val="22"/>
          <w:szCs w:val="22"/>
        </w:rPr>
        <w:t xml:space="preserve">board members </w:t>
      </w:r>
      <w:r w:rsidRPr="03A1DB01">
        <w:rPr>
          <w:rFonts w:ascii="Arial" w:eastAsia="Arial" w:hAnsi="Arial" w:cs="Arial"/>
          <w:sz w:val="22"/>
          <w:szCs w:val="22"/>
        </w:rPr>
        <w:t xml:space="preserve">and volunteers will have access to the safeguarding policy through Active Norfolk's SharePoint. Staff will also participate in yearly refresher training on safeguarding. Following the training, Active Norfolk will maintain a digital record. All staff will complete an introduction to safeguarding via MyOracle from Norfolk County Council; if this is not available, an alternative will be provided. Comprehensive safeguarding training will be conducted every three </w:t>
      </w:r>
      <w:r w:rsidR="00851BC9" w:rsidRPr="03A1DB01">
        <w:rPr>
          <w:rFonts w:ascii="Arial" w:eastAsia="Arial" w:hAnsi="Arial" w:cs="Arial"/>
          <w:sz w:val="22"/>
          <w:szCs w:val="22"/>
        </w:rPr>
        <w:t>years;</w:t>
      </w:r>
      <w:r w:rsidRPr="03A1DB01">
        <w:rPr>
          <w:rFonts w:ascii="Arial" w:eastAsia="Arial" w:hAnsi="Arial" w:cs="Arial"/>
          <w:sz w:val="22"/>
          <w:szCs w:val="22"/>
        </w:rPr>
        <w:t xml:space="preserve"> </w:t>
      </w:r>
      <w:r w:rsidR="00237E73" w:rsidRPr="03A1DB01">
        <w:rPr>
          <w:rFonts w:ascii="Arial" w:eastAsia="Arial" w:hAnsi="Arial" w:cs="Arial"/>
          <w:sz w:val="22"/>
          <w:szCs w:val="22"/>
        </w:rPr>
        <w:t xml:space="preserve">training will be provided by </w:t>
      </w:r>
      <w:r w:rsidRPr="03A1DB01">
        <w:rPr>
          <w:rFonts w:ascii="Arial" w:eastAsia="Arial" w:hAnsi="Arial" w:cs="Arial"/>
          <w:sz w:val="22"/>
          <w:szCs w:val="22"/>
        </w:rPr>
        <w:t>Child Protection in Sport Unit and the Ann Craft Trust.</w:t>
      </w:r>
    </w:p>
    <w:p w14:paraId="1051CBE4" w14:textId="51F4EB25" w:rsidR="0062175E" w:rsidRPr="00851BC9" w:rsidRDefault="0062175E" w:rsidP="0062175E">
      <w:pPr>
        <w:pStyle w:val="NormalWeb"/>
        <w:jc w:val="both"/>
        <w:rPr>
          <w:rFonts w:ascii="Arial" w:eastAsia="Arial" w:hAnsi="Arial" w:cs="Arial"/>
          <w:sz w:val="22"/>
          <w:szCs w:val="22"/>
        </w:rPr>
      </w:pPr>
      <w:r w:rsidRPr="03A1DB01">
        <w:rPr>
          <w:rFonts w:ascii="Arial" w:eastAsia="Arial" w:hAnsi="Arial" w:cs="Arial"/>
          <w:sz w:val="22"/>
          <w:szCs w:val="22"/>
        </w:rPr>
        <w:t xml:space="preserve">Staff are expected to adhere to this policy and the code of conduct as part of our safer working </w:t>
      </w:r>
      <w:r w:rsidRPr="00851BC9">
        <w:rPr>
          <w:rFonts w:ascii="Arial" w:eastAsia="Arial" w:hAnsi="Arial" w:cs="Arial"/>
          <w:sz w:val="22"/>
          <w:szCs w:val="22"/>
        </w:rPr>
        <w:t xml:space="preserve">practices. </w:t>
      </w:r>
    </w:p>
    <w:p w14:paraId="14E5D6B3" w14:textId="18913FCF" w:rsidR="00213D02" w:rsidRPr="0085463F" w:rsidRDefault="00213D02" w:rsidP="0062175E">
      <w:pPr>
        <w:pStyle w:val="NormalWeb"/>
        <w:jc w:val="both"/>
        <w:rPr>
          <w:rFonts w:ascii="Arial" w:eastAsia="Arial" w:hAnsi="Arial" w:cs="Arial"/>
          <w:color w:val="000000" w:themeColor="text1"/>
          <w:sz w:val="22"/>
          <w:szCs w:val="22"/>
        </w:rPr>
      </w:pPr>
      <w:r w:rsidRPr="0085463F">
        <w:rPr>
          <w:rFonts w:ascii="Arial" w:eastAsia="Arial" w:hAnsi="Arial" w:cs="Arial"/>
          <w:color w:val="000000" w:themeColor="text1"/>
          <w:sz w:val="22"/>
          <w:szCs w:val="22"/>
        </w:rPr>
        <w:t xml:space="preserve">Safer recruitment practices will be followed by using the NCC </w:t>
      </w:r>
      <w:r w:rsidR="00564D1F" w:rsidRPr="0085463F">
        <w:rPr>
          <w:rFonts w:ascii="Arial" w:eastAsia="Arial" w:hAnsi="Arial" w:cs="Arial"/>
          <w:color w:val="000000" w:themeColor="text1"/>
          <w:sz w:val="22"/>
          <w:szCs w:val="22"/>
        </w:rPr>
        <w:t xml:space="preserve">procedure: </w:t>
      </w:r>
    </w:p>
    <w:p w14:paraId="2D079AC2" w14:textId="77777777" w:rsidR="0062175E" w:rsidRPr="00851BC9" w:rsidRDefault="0062175E" w:rsidP="0062175E">
      <w:pPr>
        <w:pStyle w:val="NormalWeb"/>
        <w:jc w:val="both"/>
        <w:rPr>
          <w:rFonts w:ascii="Arial" w:hAnsi="Arial" w:cs="Arial"/>
          <w:sz w:val="22"/>
          <w:szCs w:val="22"/>
        </w:rPr>
      </w:pPr>
      <w:hyperlink r:id="rId30">
        <w:r w:rsidRPr="00851BC9">
          <w:rPr>
            <w:rFonts w:ascii="Arial" w:eastAsiaTheme="minorEastAsia" w:hAnsi="Arial" w:cs="Arial"/>
            <w:color w:val="0000FF"/>
            <w:sz w:val="22"/>
            <w:szCs w:val="22"/>
            <w:u w:val="single"/>
            <w:lang w:eastAsia="ja-JP"/>
          </w:rPr>
          <w:t>Recruitment policies and guidance - Intranet - Norfolk County Council</w:t>
        </w:r>
      </w:hyperlink>
    </w:p>
    <w:p w14:paraId="56336360" w14:textId="30184335" w:rsidR="00871B10" w:rsidRPr="0085463F" w:rsidRDefault="00871B10" w:rsidP="0062175E">
      <w:pPr>
        <w:pStyle w:val="NormalWeb"/>
        <w:jc w:val="both"/>
        <w:rPr>
          <w:rFonts w:ascii="Arial" w:hAnsi="Arial" w:cs="Arial"/>
          <w:color w:val="000000" w:themeColor="text1"/>
          <w:sz w:val="22"/>
          <w:szCs w:val="22"/>
        </w:rPr>
      </w:pPr>
      <w:r w:rsidRPr="0085463F">
        <w:rPr>
          <w:rFonts w:ascii="Arial" w:hAnsi="Arial" w:cs="Arial"/>
          <w:color w:val="000000" w:themeColor="text1"/>
          <w:sz w:val="22"/>
          <w:szCs w:val="22"/>
        </w:rPr>
        <w:t xml:space="preserve">Staff in </w:t>
      </w:r>
      <w:r w:rsidR="005D3470" w:rsidRPr="0085463F">
        <w:rPr>
          <w:rFonts w:ascii="Arial" w:hAnsi="Arial" w:cs="Arial"/>
          <w:color w:val="000000" w:themeColor="text1"/>
          <w:sz w:val="22"/>
          <w:szCs w:val="22"/>
        </w:rPr>
        <w:t xml:space="preserve">relevant roles </w:t>
      </w:r>
      <w:r w:rsidRPr="0085463F">
        <w:rPr>
          <w:rFonts w:ascii="Arial" w:hAnsi="Arial" w:cs="Arial"/>
          <w:color w:val="000000" w:themeColor="text1"/>
          <w:sz w:val="22"/>
          <w:szCs w:val="22"/>
        </w:rPr>
        <w:t>will have DBS Checks carried out in line with the NCC Policy:</w:t>
      </w:r>
    </w:p>
    <w:p w14:paraId="60EFA50C" w14:textId="43F9C874" w:rsidR="00871B10" w:rsidRPr="0085463F" w:rsidRDefault="00871B10" w:rsidP="0062175E">
      <w:pPr>
        <w:pStyle w:val="NormalWeb"/>
        <w:jc w:val="both"/>
        <w:rPr>
          <w:rFonts w:ascii="Arial" w:eastAsia="Arial" w:hAnsi="Arial" w:cs="Arial"/>
          <w:color w:val="000000" w:themeColor="text1"/>
          <w:sz w:val="22"/>
          <w:szCs w:val="22"/>
        </w:rPr>
      </w:pPr>
      <w:hyperlink r:id="rId31" w:history="1">
        <w:r w:rsidRPr="0085463F">
          <w:rPr>
            <w:rStyle w:val="Hyperlink"/>
            <w:rFonts w:ascii="Arial" w:eastAsia="Arial" w:hAnsi="Arial" w:cs="Arial"/>
            <w:color w:val="000000" w:themeColor="text1"/>
            <w:sz w:val="22"/>
            <w:szCs w:val="22"/>
          </w:rPr>
          <w:t>Disclosure and Barring Service (DBS) policy P112 - Intranet - Norfolk County Council</w:t>
        </w:r>
      </w:hyperlink>
    </w:p>
    <w:p w14:paraId="21A333BD" w14:textId="77777777" w:rsidR="00851BC9" w:rsidRPr="003A6124" w:rsidRDefault="00851BC9" w:rsidP="00851BC9">
      <w:pPr>
        <w:rPr>
          <w:rFonts w:ascii="Arial" w:hAnsi="Arial" w:cs="Arial"/>
          <w:b/>
          <w:bCs/>
        </w:rPr>
      </w:pPr>
      <w:r w:rsidRPr="003A6124">
        <w:rPr>
          <w:rFonts w:ascii="Arial" w:hAnsi="Arial" w:cs="Arial"/>
          <w:b/>
          <w:bCs/>
        </w:rPr>
        <w:t>Working with Parents and Carers</w:t>
      </w:r>
    </w:p>
    <w:p w14:paraId="0D048D4A" w14:textId="77777777" w:rsidR="00851BC9" w:rsidRPr="003A6124" w:rsidRDefault="00851BC9" w:rsidP="00851BC9">
      <w:pPr>
        <w:rPr>
          <w:rFonts w:ascii="Arial" w:hAnsi="Arial" w:cs="Arial"/>
        </w:rPr>
      </w:pPr>
      <w:r w:rsidRPr="003A6124">
        <w:rPr>
          <w:rFonts w:ascii="Arial" w:hAnsi="Arial" w:cs="Arial"/>
        </w:rPr>
        <w:t>Our safeguarding policy and procedures are readily available on our website, along with a dedicated email address for reporting concerns, ensuring that parents and carers can contact us directly with any issues. We encourage open communication and collaboration with parents and carers to maintain a safe environment for all children in our care.</w:t>
      </w:r>
    </w:p>
    <w:p w14:paraId="19F330C8" w14:textId="73FD1858" w:rsidR="00851BC9" w:rsidRPr="0085463F" w:rsidRDefault="00CC7740" w:rsidP="008A430C">
      <w:pPr>
        <w:pStyle w:val="NormalWeb"/>
        <w:jc w:val="both"/>
        <w:rPr>
          <w:rFonts w:ascii="Arial" w:hAnsi="Arial" w:cs="Arial"/>
          <w:color w:val="000000" w:themeColor="text1"/>
          <w:sz w:val="22"/>
          <w:szCs w:val="22"/>
        </w:rPr>
      </w:pPr>
      <w:r w:rsidRPr="0085463F">
        <w:rPr>
          <w:rFonts w:ascii="Arial" w:hAnsi="Arial" w:cs="Arial"/>
          <w:b/>
          <w:bCs/>
          <w:color w:val="000000" w:themeColor="text1"/>
        </w:rPr>
        <w:t>Other Relevant Policies</w:t>
      </w:r>
    </w:p>
    <w:p w14:paraId="16BB88FD" w14:textId="2DD71EDF" w:rsidR="008A430C" w:rsidRPr="00FC7599" w:rsidRDefault="008A430C" w:rsidP="008A430C">
      <w:pPr>
        <w:pStyle w:val="NormalWeb"/>
        <w:jc w:val="both"/>
        <w:rPr>
          <w:rFonts w:ascii="Arial" w:eastAsia="Arial" w:hAnsi="Arial" w:cs="Arial"/>
          <w:b/>
          <w:bCs/>
          <w:sz w:val="22"/>
          <w:szCs w:val="22"/>
        </w:rPr>
      </w:pPr>
      <w:r w:rsidRPr="03A1DB01">
        <w:rPr>
          <w:rFonts w:ascii="Arial" w:hAnsi="Arial" w:cs="Arial"/>
          <w:sz w:val="22"/>
          <w:szCs w:val="22"/>
        </w:rPr>
        <w:t xml:space="preserve">Our safeguarding policy should be read in conjunction with the other following policies which also fall under our safeguarding umbrella: </w:t>
      </w:r>
    </w:p>
    <w:p w14:paraId="33831AF7" w14:textId="64D73AA2" w:rsidR="008A430C" w:rsidRPr="00201B12" w:rsidRDefault="008A430C" w:rsidP="008A430C">
      <w:pPr>
        <w:pStyle w:val="Heading1"/>
        <w:shd w:val="clear" w:color="auto" w:fill="FFFFFF" w:themeFill="background1"/>
        <w:spacing w:before="0" w:after="120"/>
        <w:rPr>
          <w:rFonts w:ascii="Arial" w:eastAsia="Arial" w:hAnsi="Arial" w:cs="Arial"/>
          <w:b/>
          <w:bCs/>
          <w:color w:val="auto"/>
          <w:sz w:val="22"/>
          <w:szCs w:val="22"/>
        </w:rPr>
      </w:pPr>
      <w:r w:rsidRPr="00201B12">
        <w:rPr>
          <w:rFonts w:ascii="Arial" w:eastAsia="Arial" w:hAnsi="Arial" w:cs="Arial"/>
          <w:b/>
          <w:bCs/>
          <w:color w:val="auto"/>
          <w:sz w:val="22"/>
          <w:szCs w:val="22"/>
        </w:rPr>
        <w:t>Recognition of Significant Harm</w:t>
      </w:r>
    </w:p>
    <w:p w14:paraId="47AE5364" w14:textId="77777777" w:rsidR="008A430C" w:rsidRPr="00FC7599" w:rsidRDefault="008A430C" w:rsidP="008A430C">
      <w:pPr>
        <w:rPr>
          <w:rFonts w:ascii="Arial" w:eastAsia="Aptos" w:hAnsi="Arial" w:cs="Arial"/>
        </w:rPr>
      </w:pPr>
      <w:hyperlink r:id="rId32">
        <w:r w:rsidRPr="00FC7599">
          <w:rPr>
            <w:rStyle w:val="Hyperlink"/>
            <w:rFonts w:ascii="Arial" w:eastAsia="Aptos" w:hAnsi="Arial" w:cs="Arial"/>
          </w:rPr>
          <w:t>Recognition of Significant Harm Policy | NSCP (norfolklscp.org.uk)</w:t>
        </w:r>
      </w:hyperlink>
    </w:p>
    <w:p w14:paraId="05C1FF1F" w14:textId="77777777" w:rsidR="008A430C" w:rsidRPr="00FC7599" w:rsidRDefault="008A430C" w:rsidP="008A430C">
      <w:pPr>
        <w:pStyle w:val="NormalWeb"/>
        <w:rPr>
          <w:rFonts w:ascii="Arial" w:eastAsia="Arial" w:hAnsi="Arial" w:cs="Arial"/>
          <w:b/>
          <w:bCs/>
          <w:sz w:val="22"/>
          <w:szCs w:val="22"/>
        </w:rPr>
      </w:pPr>
      <w:r w:rsidRPr="03A1DB01">
        <w:rPr>
          <w:rFonts w:ascii="Arial" w:eastAsia="Arial" w:hAnsi="Arial" w:cs="Arial"/>
          <w:b/>
          <w:bCs/>
          <w:sz w:val="22"/>
          <w:szCs w:val="22"/>
        </w:rPr>
        <w:t xml:space="preserve">Bullying Policy </w:t>
      </w:r>
    </w:p>
    <w:p w14:paraId="7E64E8ED" w14:textId="31110B69" w:rsidR="008A430C" w:rsidRPr="00FC7599" w:rsidRDefault="008A430C" w:rsidP="008A430C">
      <w:pPr>
        <w:pStyle w:val="NormalWeb"/>
        <w:rPr>
          <w:rFonts w:ascii="Arial" w:eastAsia="Arial" w:hAnsi="Arial" w:cs="Arial"/>
          <w:b/>
          <w:bCs/>
          <w:sz w:val="22"/>
          <w:szCs w:val="22"/>
        </w:rPr>
      </w:pPr>
      <w:hyperlink r:id="rId33">
        <w:r w:rsidRPr="03A1DB01">
          <w:rPr>
            <w:rStyle w:val="Hyperlink"/>
            <w:rFonts w:ascii="Arial" w:eastAsia="Arial" w:hAnsi="Arial" w:cs="Arial"/>
            <w:sz w:val="22"/>
            <w:szCs w:val="22"/>
          </w:rPr>
          <w:t>Equality, diversity and inclusion policy - Norfolk County Council</w:t>
        </w:r>
      </w:hyperlink>
    </w:p>
    <w:p w14:paraId="0A745A6D" w14:textId="02077F06" w:rsidR="008A430C" w:rsidRDefault="008A430C" w:rsidP="03A1DB01">
      <w:pPr>
        <w:pStyle w:val="NormalWeb"/>
        <w:jc w:val="both"/>
        <w:rPr>
          <w:rFonts w:ascii="Arial" w:eastAsia="Arial" w:hAnsi="Arial" w:cs="Arial"/>
          <w:b/>
          <w:bCs/>
          <w:sz w:val="22"/>
          <w:szCs w:val="22"/>
        </w:rPr>
      </w:pPr>
      <w:r w:rsidRPr="03A1DB01">
        <w:rPr>
          <w:rFonts w:ascii="Arial" w:eastAsia="Arial" w:hAnsi="Arial" w:cs="Arial"/>
          <w:b/>
          <w:bCs/>
          <w:sz w:val="22"/>
          <w:szCs w:val="22"/>
        </w:rPr>
        <w:t xml:space="preserve">Code of Conduct </w:t>
      </w:r>
    </w:p>
    <w:p w14:paraId="04F1EACA" w14:textId="77777777" w:rsidR="008A430C" w:rsidRPr="00FC7599" w:rsidRDefault="008A430C" w:rsidP="008A430C">
      <w:pPr>
        <w:pStyle w:val="NormalWeb"/>
        <w:jc w:val="both"/>
        <w:rPr>
          <w:rFonts w:ascii="Arial" w:eastAsia="Arial" w:hAnsi="Arial" w:cs="Arial"/>
          <w:b/>
          <w:bCs/>
          <w:sz w:val="22"/>
          <w:szCs w:val="22"/>
        </w:rPr>
      </w:pPr>
      <w:hyperlink r:id="rId34">
        <w:r w:rsidRPr="03A1DB01">
          <w:rPr>
            <w:rStyle w:val="Hyperlink"/>
            <w:rFonts w:ascii="Arial" w:eastAsia="Arial" w:hAnsi="Arial" w:cs="Arial"/>
            <w:sz w:val="22"/>
            <w:szCs w:val="22"/>
          </w:rPr>
          <w:t>Code of conduct and behaviour P319 - Intranet - Norfolk County Council</w:t>
        </w:r>
      </w:hyperlink>
    </w:p>
    <w:p w14:paraId="6EC22DA4" w14:textId="1BEF4E27" w:rsidR="008A430C" w:rsidRPr="00FC7599" w:rsidRDefault="007B5369" w:rsidP="008A430C">
      <w:pPr>
        <w:pStyle w:val="NormalWeb"/>
        <w:jc w:val="both"/>
        <w:rPr>
          <w:rFonts w:ascii="Arial" w:eastAsia="Arial" w:hAnsi="Arial" w:cs="Arial"/>
          <w:b/>
          <w:bCs/>
          <w:sz w:val="22"/>
          <w:szCs w:val="22"/>
        </w:rPr>
      </w:pPr>
      <w:r w:rsidRPr="00090003">
        <w:rPr>
          <w:rFonts w:ascii="Arial" w:eastAsia="Arial" w:hAnsi="Arial" w:cs="Arial"/>
          <w:b/>
          <w:bCs/>
          <w:sz w:val="22"/>
          <w:szCs w:val="22"/>
        </w:rPr>
        <w:t>C</w:t>
      </w:r>
      <w:r w:rsidR="008A430C" w:rsidRPr="00090003">
        <w:rPr>
          <w:rFonts w:ascii="Arial" w:eastAsia="Arial" w:hAnsi="Arial" w:cs="Arial"/>
          <w:b/>
          <w:bCs/>
          <w:sz w:val="22"/>
          <w:szCs w:val="22"/>
        </w:rPr>
        <w:t>om</w:t>
      </w:r>
      <w:r w:rsidR="008A430C" w:rsidRPr="00FC7599">
        <w:rPr>
          <w:rFonts w:ascii="Arial" w:eastAsia="Arial" w:hAnsi="Arial" w:cs="Arial"/>
          <w:b/>
          <w:bCs/>
          <w:sz w:val="22"/>
          <w:szCs w:val="22"/>
        </w:rPr>
        <w:t>plaints procedure</w:t>
      </w:r>
    </w:p>
    <w:p w14:paraId="2A5DE2E4" w14:textId="77777777" w:rsidR="008A430C" w:rsidRDefault="008A430C" w:rsidP="03A1DB01">
      <w:pPr>
        <w:pStyle w:val="NormalWeb"/>
        <w:jc w:val="both"/>
        <w:rPr>
          <w:rFonts w:ascii="Arial" w:eastAsiaTheme="minorEastAsia" w:hAnsi="Arial" w:cs="Arial"/>
          <w:sz w:val="22"/>
          <w:szCs w:val="22"/>
          <w:lang w:eastAsia="ja-JP"/>
        </w:rPr>
      </w:pPr>
      <w:hyperlink r:id="rId35">
        <w:r w:rsidRPr="03A1DB01">
          <w:rPr>
            <w:rFonts w:ascii="Arial" w:eastAsiaTheme="minorEastAsia" w:hAnsi="Arial" w:cs="Arial"/>
            <w:color w:val="0000FF"/>
            <w:sz w:val="22"/>
            <w:szCs w:val="22"/>
            <w:u w:val="single"/>
            <w:lang w:eastAsia="ja-JP"/>
          </w:rPr>
          <w:t>Corporate complaints policy - Norfolk County Council</w:t>
        </w:r>
      </w:hyperlink>
    </w:p>
    <w:p w14:paraId="56AA1937" w14:textId="58CC8FC2" w:rsidR="008A430C" w:rsidRDefault="00421A6A" w:rsidP="00ED61A8">
      <w:pPr>
        <w:pStyle w:val="NormalWeb"/>
        <w:jc w:val="both"/>
        <w:rPr>
          <w:rFonts w:ascii="Arial" w:eastAsia="Arial" w:hAnsi="Arial" w:cs="Arial"/>
          <w:b/>
          <w:bCs/>
          <w:sz w:val="22"/>
          <w:szCs w:val="22"/>
        </w:rPr>
      </w:pPr>
      <w:r w:rsidRPr="03A1DB01">
        <w:rPr>
          <w:rFonts w:ascii="Arial" w:eastAsiaTheme="minorEastAsia" w:hAnsi="Arial" w:cs="Arial"/>
          <w:b/>
          <w:bCs/>
          <w:sz w:val="22"/>
          <w:szCs w:val="22"/>
          <w:lang w:eastAsia="ja-JP"/>
        </w:rPr>
        <w:t xml:space="preserve">Equality, </w:t>
      </w:r>
      <w:r w:rsidR="2CFD6F62" w:rsidRPr="03A1DB01">
        <w:rPr>
          <w:rFonts w:ascii="Arial" w:eastAsiaTheme="minorEastAsia" w:hAnsi="Arial" w:cs="Arial"/>
          <w:b/>
          <w:bCs/>
          <w:sz w:val="22"/>
          <w:szCs w:val="22"/>
          <w:lang w:eastAsia="ja-JP"/>
        </w:rPr>
        <w:t>diversity,</w:t>
      </w:r>
      <w:r w:rsidRPr="03A1DB01">
        <w:rPr>
          <w:rFonts w:ascii="Arial" w:eastAsiaTheme="minorEastAsia" w:hAnsi="Arial" w:cs="Arial"/>
          <w:b/>
          <w:bCs/>
          <w:sz w:val="22"/>
          <w:szCs w:val="22"/>
          <w:lang w:eastAsia="ja-JP"/>
        </w:rPr>
        <w:t xml:space="preserve"> and inclusion</w:t>
      </w:r>
      <w:r w:rsidR="00ED61A8" w:rsidRPr="03A1DB01">
        <w:rPr>
          <w:rFonts w:ascii="Arial" w:eastAsiaTheme="minorEastAsia" w:hAnsi="Arial" w:cs="Arial"/>
          <w:b/>
          <w:bCs/>
          <w:sz w:val="22"/>
          <w:szCs w:val="22"/>
          <w:lang w:eastAsia="ja-JP"/>
        </w:rPr>
        <w:t xml:space="preserve"> policy</w:t>
      </w:r>
      <w:r w:rsidR="00ED61A8" w:rsidRPr="03A1DB01">
        <w:rPr>
          <w:rFonts w:ascii="Arial" w:eastAsia="Arial" w:hAnsi="Arial" w:cs="Arial"/>
          <w:b/>
          <w:bCs/>
          <w:sz w:val="22"/>
          <w:szCs w:val="22"/>
        </w:rPr>
        <w:t xml:space="preserve"> </w:t>
      </w:r>
    </w:p>
    <w:p w14:paraId="11D62C41" w14:textId="77777777" w:rsidR="009E3ADD" w:rsidRPr="00FC7599" w:rsidRDefault="009E3ADD" w:rsidP="009E3ADD">
      <w:pPr>
        <w:pStyle w:val="NormalWeb"/>
        <w:rPr>
          <w:rFonts w:ascii="Arial" w:eastAsia="Arial" w:hAnsi="Arial" w:cs="Arial"/>
          <w:b/>
          <w:bCs/>
          <w:sz w:val="22"/>
          <w:szCs w:val="22"/>
        </w:rPr>
      </w:pPr>
      <w:hyperlink r:id="rId36">
        <w:r w:rsidRPr="03A1DB01">
          <w:rPr>
            <w:rStyle w:val="Hyperlink"/>
            <w:rFonts w:ascii="Arial" w:eastAsia="Arial" w:hAnsi="Arial" w:cs="Arial"/>
            <w:sz w:val="22"/>
            <w:szCs w:val="22"/>
          </w:rPr>
          <w:t>Equality, diversity and inclusion policy - Norfolk County Council</w:t>
        </w:r>
      </w:hyperlink>
    </w:p>
    <w:p w14:paraId="569635A9" w14:textId="77777777" w:rsidR="008A430C" w:rsidRDefault="008A430C" w:rsidP="008A430C">
      <w:pPr>
        <w:shd w:val="clear" w:color="auto" w:fill="FFFFFF" w:themeFill="background1"/>
        <w:spacing w:after="0"/>
        <w:rPr>
          <w:rFonts w:ascii="Arial" w:eastAsia="Arial" w:hAnsi="Arial" w:cs="Arial"/>
          <w:b/>
          <w:bCs/>
          <w:color w:val="000000" w:themeColor="text1"/>
        </w:rPr>
      </w:pPr>
      <w:r w:rsidRPr="00FC7599">
        <w:rPr>
          <w:rFonts w:ascii="Arial" w:eastAsia="Arial" w:hAnsi="Arial" w:cs="Arial"/>
          <w:b/>
          <w:bCs/>
          <w:color w:val="000000" w:themeColor="text1"/>
        </w:rPr>
        <w:t>Children in Specific Circumstances</w:t>
      </w:r>
    </w:p>
    <w:p w14:paraId="5B9576B3" w14:textId="59754F43" w:rsidR="008A430C" w:rsidRPr="00FC7599" w:rsidRDefault="008A430C" w:rsidP="64E7B4B1">
      <w:pPr>
        <w:shd w:val="clear" w:color="auto" w:fill="FFFFFF" w:themeFill="background1"/>
        <w:spacing w:after="0"/>
        <w:rPr>
          <w:rFonts w:ascii="Arial" w:eastAsia="Arial" w:hAnsi="Arial" w:cs="Arial"/>
        </w:rPr>
      </w:pPr>
      <w:hyperlink r:id="rId37">
        <w:r w:rsidRPr="64E7B4B1">
          <w:rPr>
            <w:rStyle w:val="Hyperlink"/>
            <w:rFonts w:ascii="Arial" w:eastAsia="Arial" w:hAnsi="Arial" w:cs="Arial"/>
          </w:rPr>
          <w:t>Policies &amp; Procedures | Norfolk Safeguarding Children Partnership (norfolklscp.org.uk)</w:t>
        </w:r>
      </w:hyperlink>
    </w:p>
    <w:p w14:paraId="286323A1" w14:textId="1C7DD78C" w:rsidR="008A430C" w:rsidRDefault="008A430C" w:rsidP="64E7B4B1">
      <w:pPr>
        <w:shd w:val="clear" w:color="auto" w:fill="FFFFFF" w:themeFill="background1"/>
        <w:spacing w:after="0"/>
        <w:rPr>
          <w:rFonts w:ascii="Arial" w:eastAsia="Arial" w:hAnsi="Arial" w:cs="Arial"/>
          <w:b/>
          <w:bCs/>
        </w:rPr>
      </w:pPr>
      <w:r w:rsidRPr="64E7B4B1">
        <w:rPr>
          <w:rFonts w:ascii="Arial" w:eastAsia="Arial" w:hAnsi="Arial" w:cs="Arial"/>
          <w:b/>
          <w:bCs/>
        </w:rPr>
        <w:t>Individuals who pose a risk to a child</w:t>
      </w:r>
    </w:p>
    <w:p w14:paraId="7E5AA9AE" w14:textId="6FDBCF9E" w:rsidR="00B53713" w:rsidRDefault="008A430C" w:rsidP="64E7B4B1">
      <w:pPr>
        <w:shd w:val="clear" w:color="auto" w:fill="FFFFFF" w:themeFill="background1"/>
        <w:spacing w:after="0"/>
        <w:rPr>
          <w:rStyle w:val="Hyperlink"/>
          <w:rFonts w:ascii="Arial" w:eastAsia="Arial" w:hAnsi="Arial" w:cs="Arial"/>
        </w:rPr>
      </w:pPr>
      <w:hyperlink r:id="rId38">
        <w:r w:rsidRPr="64E7B4B1">
          <w:rPr>
            <w:rStyle w:val="Hyperlink"/>
            <w:rFonts w:ascii="Arial" w:eastAsia="Arial" w:hAnsi="Arial" w:cs="Arial"/>
          </w:rPr>
          <w:t>Policies &amp; Procedures | Norfolk Safeguarding Children Partnership (norfolklscp.org.uk)</w:t>
        </w:r>
      </w:hyperlink>
    </w:p>
    <w:p w14:paraId="4373B806" w14:textId="77777777" w:rsidR="003A6124" w:rsidRDefault="003A6124" w:rsidP="00B53713">
      <w:pPr>
        <w:shd w:val="clear" w:color="auto" w:fill="FFFFFF" w:themeFill="background1"/>
        <w:spacing w:after="0"/>
        <w:rPr>
          <w:rStyle w:val="Hyperlink"/>
          <w:rFonts w:ascii="Arial" w:eastAsia="Arial" w:hAnsi="Arial" w:cs="Arial"/>
        </w:rPr>
      </w:pPr>
    </w:p>
    <w:p w14:paraId="26DB0282" w14:textId="77777777" w:rsidR="003A6124" w:rsidRDefault="003A6124" w:rsidP="00B53713">
      <w:pPr>
        <w:shd w:val="clear" w:color="auto" w:fill="FFFFFF" w:themeFill="background1"/>
        <w:spacing w:after="0"/>
        <w:rPr>
          <w:rStyle w:val="Hyperlink"/>
          <w:rFonts w:ascii="Arial" w:eastAsia="Arial" w:hAnsi="Arial" w:cs="Arial"/>
        </w:rPr>
      </w:pPr>
    </w:p>
    <w:p w14:paraId="01929AFC" w14:textId="77777777" w:rsidR="008A430C" w:rsidRDefault="008A430C" w:rsidP="008A430C">
      <w:pPr>
        <w:shd w:val="clear" w:color="auto" w:fill="FFFFFF" w:themeFill="background1"/>
        <w:spacing w:after="0"/>
        <w:rPr>
          <w:rFonts w:ascii="Arial" w:eastAsia="Arial" w:hAnsi="Arial" w:cs="Arial"/>
          <w:b/>
          <w:bCs/>
        </w:rPr>
      </w:pPr>
    </w:p>
    <w:p w14:paraId="621F26E4" w14:textId="77777777" w:rsidR="00CC7740" w:rsidRDefault="00CC7740" w:rsidP="008A430C">
      <w:pPr>
        <w:shd w:val="clear" w:color="auto" w:fill="FFFFFF" w:themeFill="background1"/>
        <w:spacing w:after="0"/>
        <w:rPr>
          <w:rFonts w:ascii="Arial" w:eastAsia="Arial" w:hAnsi="Arial" w:cs="Arial"/>
          <w:b/>
          <w:bCs/>
        </w:rPr>
      </w:pPr>
    </w:p>
    <w:p w14:paraId="5E0185FE" w14:textId="77777777" w:rsidR="00CC7740" w:rsidRDefault="00CC7740" w:rsidP="008A430C">
      <w:pPr>
        <w:shd w:val="clear" w:color="auto" w:fill="FFFFFF" w:themeFill="background1"/>
        <w:spacing w:after="0"/>
        <w:rPr>
          <w:rFonts w:ascii="Arial" w:eastAsia="Arial" w:hAnsi="Arial" w:cs="Arial"/>
          <w:b/>
          <w:bCs/>
        </w:rPr>
      </w:pPr>
    </w:p>
    <w:p w14:paraId="3669454B" w14:textId="77777777" w:rsidR="00CC7740" w:rsidRDefault="00CC7740" w:rsidP="008A430C">
      <w:pPr>
        <w:shd w:val="clear" w:color="auto" w:fill="FFFFFF" w:themeFill="background1"/>
        <w:spacing w:after="0"/>
        <w:rPr>
          <w:rFonts w:ascii="Arial" w:eastAsia="Arial" w:hAnsi="Arial" w:cs="Arial"/>
          <w:b/>
          <w:bCs/>
        </w:rPr>
      </w:pPr>
    </w:p>
    <w:p w14:paraId="6EA24A64" w14:textId="77777777" w:rsidR="00CC7740" w:rsidRDefault="00CC7740" w:rsidP="008A430C">
      <w:pPr>
        <w:shd w:val="clear" w:color="auto" w:fill="FFFFFF" w:themeFill="background1"/>
        <w:spacing w:after="0"/>
        <w:rPr>
          <w:rFonts w:ascii="Arial" w:eastAsia="Arial" w:hAnsi="Arial" w:cs="Arial"/>
          <w:b/>
          <w:bCs/>
        </w:rPr>
      </w:pPr>
    </w:p>
    <w:p w14:paraId="7CE1FA42" w14:textId="77777777" w:rsidR="00CC7740" w:rsidRDefault="00CC7740" w:rsidP="008A430C">
      <w:pPr>
        <w:shd w:val="clear" w:color="auto" w:fill="FFFFFF" w:themeFill="background1"/>
        <w:spacing w:after="0"/>
        <w:rPr>
          <w:rFonts w:ascii="Arial" w:eastAsia="Arial" w:hAnsi="Arial" w:cs="Arial"/>
          <w:b/>
          <w:bCs/>
        </w:rPr>
      </w:pPr>
    </w:p>
    <w:p w14:paraId="3F560A64" w14:textId="77777777" w:rsidR="00CC7740" w:rsidRDefault="00CC7740" w:rsidP="008A430C">
      <w:pPr>
        <w:shd w:val="clear" w:color="auto" w:fill="FFFFFF" w:themeFill="background1"/>
        <w:spacing w:after="0"/>
        <w:rPr>
          <w:rFonts w:ascii="Arial" w:eastAsia="Arial" w:hAnsi="Arial" w:cs="Arial"/>
          <w:b/>
          <w:bCs/>
        </w:rPr>
      </w:pPr>
    </w:p>
    <w:p w14:paraId="490C9C03" w14:textId="77777777" w:rsidR="00CC7740" w:rsidRDefault="00CC7740" w:rsidP="008A430C">
      <w:pPr>
        <w:shd w:val="clear" w:color="auto" w:fill="FFFFFF" w:themeFill="background1"/>
        <w:spacing w:after="0"/>
        <w:rPr>
          <w:rFonts w:ascii="Arial" w:eastAsia="Arial" w:hAnsi="Arial" w:cs="Arial"/>
          <w:b/>
          <w:bCs/>
        </w:rPr>
      </w:pPr>
    </w:p>
    <w:p w14:paraId="7753E923" w14:textId="77777777" w:rsidR="00CC7740" w:rsidRDefault="00CC7740" w:rsidP="008A430C">
      <w:pPr>
        <w:shd w:val="clear" w:color="auto" w:fill="FFFFFF" w:themeFill="background1"/>
        <w:spacing w:after="0"/>
        <w:rPr>
          <w:rFonts w:ascii="Arial" w:eastAsia="Arial" w:hAnsi="Arial" w:cs="Arial"/>
          <w:b/>
          <w:bCs/>
        </w:rPr>
      </w:pPr>
    </w:p>
    <w:p w14:paraId="2019A9A3" w14:textId="77777777" w:rsidR="00CC7740" w:rsidRDefault="00CC7740" w:rsidP="008A430C">
      <w:pPr>
        <w:shd w:val="clear" w:color="auto" w:fill="FFFFFF" w:themeFill="background1"/>
        <w:spacing w:after="0"/>
        <w:rPr>
          <w:rFonts w:ascii="Arial" w:eastAsia="Arial" w:hAnsi="Arial" w:cs="Arial"/>
          <w:b/>
          <w:bCs/>
        </w:rPr>
      </w:pPr>
    </w:p>
    <w:p w14:paraId="386B3C2C" w14:textId="77777777" w:rsidR="00CC7740" w:rsidRDefault="00CC7740" w:rsidP="008A430C">
      <w:pPr>
        <w:shd w:val="clear" w:color="auto" w:fill="FFFFFF" w:themeFill="background1"/>
        <w:spacing w:after="0"/>
        <w:rPr>
          <w:rFonts w:ascii="Arial" w:eastAsia="Arial" w:hAnsi="Arial" w:cs="Arial"/>
          <w:b/>
          <w:bCs/>
        </w:rPr>
      </w:pPr>
    </w:p>
    <w:p w14:paraId="0BC92422" w14:textId="77777777" w:rsidR="00CC7740" w:rsidRDefault="00CC7740" w:rsidP="008A430C">
      <w:pPr>
        <w:shd w:val="clear" w:color="auto" w:fill="FFFFFF" w:themeFill="background1"/>
        <w:spacing w:after="0"/>
        <w:rPr>
          <w:rFonts w:ascii="Arial" w:eastAsia="Arial" w:hAnsi="Arial" w:cs="Arial"/>
          <w:b/>
          <w:bCs/>
        </w:rPr>
      </w:pPr>
    </w:p>
    <w:p w14:paraId="3468959B" w14:textId="77777777" w:rsidR="00CC7740" w:rsidRDefault="00CC7740" w:rsidP="008A430C">
      <w:pPr>
        <w:shd w:val="clear" w:color="auto" w:fill="FFFFFF" w:themeFill="background1"/>
        <w:spacing w:after="0"/>
        <w:rPr>
          <w:rFonts w:ascii="Arial" w:eastAsia="Arial" w:hAnsi="Arial" w:cs="Arial"/>
          <w:b/>
          <w:bCs/>
        </w:rPr>
      </w:pPr>
    </w:p>
    <w:p w14:paraId="595DA350" w14:textId="77777777" w:rsidR="00CC7740" w:rsidRDefault="00CC7740" w:rsidP="008A430C">
      <w:pPr>
        <w:shd w:val="clear" w:color="auto" w:fill="FFFFFF" w:themeFill="background1"/>
        <w:spacing w:after="0"/>
        <w:rPr>
          <w:rFonts w:ascii="Arial" w:eastAsia="Arial" w:hAnsi="Arial" w:cs="Arial"/>
          <w:b/>
          <w:bCs/>
        </w:rPr>
      </w:pPr>
    </w:p>
    <w:p w14:paraId="0BF4C72C" w14:textId="77777777" w:rsidR="00CC7740" w:rsidRDefault="00CC7740" w:rsidP="008A430C">
      <w:pPr>
        <w:shd w:val="clear" w:color="auto" w:fill="FFFFFF" w:themeFill="background1"/>
        <w:spacing w:after="0"/>
        <w:rPr>
          <w:rFonts w:ascii="Arial" w:eastAsia="Arial" w:hAnsi="Arial" w:cs="Arial"/>
          <w:b/>
          <w:bCs/>
        </w:rPr>
      </w:pPr>
    </w:p>
    <w:p w14:paraId="60444B36" w14:textId="77777777" w:rsidR="00CC7740" w:rsidRDefault="00CC7740" w:rsidP="008A430C">
      <w:pPr>
        <w:shd w:val="clear" w:color="auto" w:fill="FFFFFF" w:themeFill="background1"/>
        <w:spacing w:after="0"/>
        <w:rPr>
          <w:rFonts w:ascii="Arial" w:eastAsia="Arial" w:hAnsi="Arial" w:cs="Arial"/>
          <w:b/>
          <w:bCs/>
        </w:rPr>
      </w:pPr>
    </w:p>
    <w:p w14:paraId="0674A80A" w14:textId="77777777" w:rsidR="00CC7740" w:rsidRDefault="00CC7740" w:rsidP="008A430C">
      <w:pPr>
        <w:shd w:val="clear" w:color="auto" w:fill="FFFFFF" w:themeFill="background1"/>
        <w:spacing w:after="0"/>
        <w:rPr>
          <w:rFonts w:ascii="Arial" w:eastAsia="Arial" w:hAnsi="Arial" w:cs="Arial"/>
          <w:b/>
          <w:bCs/>
        </w:rPr>
      </w:pPr>
    </w:p>
    <w:p w14:paraId="12494B6B" w14:textId="77777777" w:rsidR="00CC7740" w:rsidRDefault="00CC7740" w:rsidP="008A430C">
      <w:pPr>
        <w:shd w:val="clear" w:color="auto" w:fill="FFFFFF" w:themeFill="background1"/>
        <w:spacing w:after="0"/>
        <w:rPr>
          <w:rFonts w:ascii="Arial" w:eastAsia="Arial" w:hAnsi="Arial" w:cs="Arial"/>
          <w:b/>
          <w:bCs/>
        </w:rPr>
      </w:pPr>
    </w:p>
    <w:p w14:paraId="27A7BCA0" w14:textId="77777777" w:rsidR="00CC7740" w:rsidRDefault="00CC7740" w:rsidP="008A430C">
      <w:pPr>
        <w:shd w:val="clear" w:color="auto" w:fill="FFFFFF" w:themeFill="background1"/>
        <w:spacing w:after="0"/>
        <w:rPr>
          <w:rFonts w:ascii="Arial" w:eastAsia="Arial" w:hAnsi="Arial" w:cs="Arial"/>
          <w:b/>
          <w:bCs/>
        </w:rPr>
      </w:pPr>
    </w:p>
    <w:p w14:paraId="261095B4" w14:textId="77777777" w:rsidR="00CC7740" w:rsidRDefault="00CC7740" w:rsidP="008A430C">
      <w:pPr>
        <w:shd w:val="clear" w:color="auto" w:fill="FFFFFF" w:themeFill="background1"/>
        <w:spacing w:after="0"/>
        <w:rPr>
          <w:rFonts w:ascii="Arial" w:eastAsia="Arial" w:hAnsi="Arial" w:cs="Arial"/>
          <w:b/>
          <w:bCs/>
        </w:rPr>
      </w:pPr>
    </w:p>
    <w:p w14:paraId="2D5B5351" w14:textId="77777777" w:rsidR="00CC7740" w:rsidRDefault="00CC7740" w:rsidP="008A430C">
      <w:pPr>
        <w:shd w:val="clear" w:color="auto" w:fill="FFFFFF" w:themeFill="background1"/>
        <w:spacing w:after="0"/>
        <w:rPr>
          <w:rFonts w:ascii="Arial" w:eastAsia="Arial" w:hAnsi="Arial" w:cs="Arial"/>
          <w:b/>
          <w:bCs/>
        </w:rPr>
      </w:pPr>
    </w:p>
    <w:p w14:paraId="19C90F06" w14:textId="77777777" w:rsidR="00CC7740" w:rsidRDefault="00CC7740" w:rsidP="008A430C">
      <w:pPr>
        <w:shd w:val="clear" w:color="auto" w:fill="FFFFFF" w:themeFill="background1"/>
        <w:spacing w:after="0"/>
        <w:rPr>
          <w:rFonts w:ascii="Arial" w:eastAsia="Arial" w:hAnsi="Arial" w:cs="Arial"/>
          <w:b/>
          <w:bCs/>
        </w:rPr>
      </w:pPr>
    </w:p>
    <w:p w14:paraId="53F5D81E" w14:textId="77777777" w:rsidR="00CC7740" w:rsidRDefault="00CC7740" w:rsidP="008A430C">
      <w:pPr>
        <w:shd w:val="clear" w:color="auto" w:fill="FFFFFF" w:themeFill="background1"/>
        <w:spacing w:after="0"/>
        <w:rPr>
          <w:rFonts w:ascii="Arial" w:eastAsia="Arial" w:hAnsi="Arial" w:cs="Arial"/>
          <w:b/>
          <w:bCs/>
        </w:rPr>
      </w:pPr>
    </w:p>
    <w:p w14:paraId="1718FEF1" w14:textId="77777777" w:rsidR="00CC7740" w:rsidRDefault="00CC7740" w:rsidP="008A430C">
      <w:pPr>
        <w:shd w:val="clear" w:color="auto" w:fill="FFFFFF" w:themeFill="background1"/>
        <w:spacing w:after="0"/>
        <w:rPr>
          <w:rFonts w:ascii="Arial" w:eastAsia="Arial" w:hAnsi="Arial" w:cs="Arial"/>
          <w:b/>
          <w:bCs/>
        </w:rPr>
      </w:pPr>
    </w:p>
    <w:p w14:paraId="51CA46AA" w14:textId="77777777" w:rsidR="00CC7740" w:rsidRDefault="00CC7740" w:rsidP="008A430C">
      <w:pPr>
        <w:shd w:val="clear" w:color="auto" w:fill="FFFFFF" w:themeFill="background1"/>
        <w:spacing w:after="0"/>
        <w:rPr>
          <w:rFonts w:ascii="Arial" w:eastAsia="Arial" w:hAnsi="Arial" w:cs="Arial"/>
          <w:b/>
          <w:bCs/>
        </w:rPr>
      </w:pPr>
    </w:p>
    <w:p w14:paraId="70CC91A6" w14:textId="77777777" w:rsidR="00CC7740" w:rsidRDefault="00CC7740" w:rsidP="008A430C">
      <w:pPr>
        <w:shd w:val="clear" w:color="auto" w:fill="FFFFFF" w:themeFill="background1"/>
        <w:spacing w:after="0"/>
        <w:rPr>
          <w:rFonts w:ascii="Arial" w:eastAsia="Arial" w:hAnsi="Arial" w:cs="Arial"/>
          <w:b/>
          <w:bCs/>
        </w:rPr>
      </w:pPr>
    </w:p>
    <w:p w14:paraId="59163C4A" w14:textId="77777777" w:rsidR="00CC7740" w:rsidRDefault="00CC7740" w:rsidP="008A430C">
      <w:pPr>
        <w:shd w:val="clear" w:color="auto" w:fill="FFFFFF" w:themeFill="background1"/>
        <w:spacing w:after="0"/>
        <w:rPr>
          <w:rFonts w:ascii="Arial" w:eastAsia="Arial" w:hAnsi="Arial" w:cs="Arial"/>
          <w:b/>
          <w:bCs/>
        </w:rPr>
      </w:pPr>
    </w:p>
    <w:p w14:paraId="22E543BE" w14:textId="77777777" w:rsidR="00CC7740" w:rsidRDefault="00CC7740" w:rsidP="008A430C">
      <w:pPr>
        <w:shd w:val="clear" w:color="auto" w:fill="FFFFFF" w:themeFill="background1"/>
        <w:spacing w:after="0"/>
        <w:rPr>
          <w:rFonts w:ascii="Arial" w:eastAsia="Arial" w:hAnsi="Arial" w:cs="Arial"/>
          <w:b/>
          <w:bCs/>
        </w:rPr>
      </w:pPr>
    </w:p>
    <w:p w14:paraId="3B99D139" w14:textId="77777777" w:rsidR="00CC7740" w:rsidRDefault="00CC7740" w:rsidP="008A430C">
      <w:pPr>
        <w:shd w:val="clear" w:color="auto" w:fill="FFFFFF" w:themeFill="background1"/>
        <w:spacing w:after="0"/>
        <w:rPr>
          <w:rFonts w:ascii="Arial" w:eastAsia="Arial" w:hAnsi="Arial" w:cs="Arial"/>
          <w:b/>
          <w:bCs/>
        </w:rPr>
      </w:pPr>
    </w:p>
    <w:p w14:paraId="6916366D" w14:textId="77777777" w:rsidR="00CC7740" w:rsidRDefault="00CC7740" w:rsidP="008A430C">
      <w:pPr>
        <w:shd w:val="clear" w:color="auto" w:fill="FFFFFF" w:themeFill="background1"/>
        <w:spacing w:after="0"/>
        <w:rPr>
          <w:rFonts w:ascii="Arial" w:eastAsia="Arial" w:hAnsi="Arial" w:cs="Arial"/>
          <w:b/>
          <w:bCs/>
        </w:rPr>
      </w:pPr>
    </w:p>
    <w:p w14:paraId="7E5BB833" w14:textId="77777777" w:rsidR="00CC7740" w:rsidRDefault="00CC7740" w:rsidP="008A430C">
      <w:pPr>
        <w:shd w:val="clear" w:color="auto" w:fill="FFFFFF" w:themeFill="background1"/>
        <w:spacing w:after="0"/>
        <w:rPr>
          <w:rFonts w:ascii="Arial" w:eastAsia="Arial" w:hAnsi="Arial" w:cs="Arial"/>
          <w:b/>
          <w:bCs/>
        </w:rPr>
      </w:pPr>
    </w:p>
    <w:p w14:paraId="33948972" w14:textId="77777777" w:rsidR="00CC7740" w:rsidRDefault="00CC7740" w:rsidP="008A430C">
      <w:pPr>
        <w:shd w:val="clear" w:color="auto" w:fill="FFFFFF" w:themeFill="background1"/>
        <w:spacing w:after="0"/>
        <w:rPr>
          <w:rFonts w:ascii="Arial" w:eastAsia="Arial" w:hAnsi="Arial" w:cs="Arial"/>
          <w:b/>
          <w:bCs/>
        </w:rPr>
      </w:pPr>
    </w:p>
    <w:p w14:paraId="438BB1EF" w14:textId="77777777" w:rsidR="00CC7740" w:rsidRDefault="00CC7740" w:rsidP="008A430C">
      <w:pPr>
        <w:shd w:val="clear" w:color="auto" w:fill="FFFFFF" w:themeFill="background1"/>
        <w:spacing w:after="0"/>
        <w:rPr>
          <w:rFonts w:ascii="Arial" w:eastAsia="Arial" w:hAnsi="Arial" w:cs="Arial"/>
          <w:b/>
          <w:bCs/>
        </w:rPr>
      </w:pPr>
    </w:p>
    <w:p w14:paraId="70FD48D0" w14:textId="77777777" w:rsidR="00CC7740" w:rsidRDefault="00CC7740" w:rsidP="008A430C">
      <w:pPr>
        <w:shd w:val="clear" w:color="auto" w:fill="FFFFFF" w:themeFill="background1"/>
        <w:spacing w:after="0"/>
        <w:rPr>
          <w:rFonts w:ascii="Arial" w:eastAsia="Arial" w:hAnsi="Arial" w:cs="Arial"/>
          <w:b/>
          <w:bCs/>
        </w:rPr>
      </w:pPr>
    </w:p>
    <w:p w14:paraId="7219A080" w14:textId="77777777" w:rsidR="00CC7740" w:rsidRDefault="00CC7740" w:rsidP="008A430C">
      <w:pPr>
        <w:shd w:val="clear" w:color="auto" w:fill="FFFFFF" w:themeFill="background1"/>
        <w:spacing w:after="0"/>
        <w:rPr>
          <w:rFonts w:ascii="Arial" w:eastAsia="Arial" w:hAnsi="Arial" w:cs="Arial"/>
          <w:b/>
          <w:bCs/>
        </w:rPr>
      </w:pPr>
    </w:p>
    <w:p w14:paraId="1DC5C2E5" w14:textId="77777777" w:rsidR="00CC7740" w:rsidRDefault="00CC7740" w:rsidP="008A430C">
      <w:pPr>
        <w:shd w:val="clear" w:color="auto" w:fill="FFFFFF" w:themeFill="background1"/>
        <w:spacing w:after="0"/>
        <w:rPr>
          <w:rFonts w:ascii="Arial" w:eastAsia="Arial" w:hAnsi="Arial" w:cs="Arial"/>
          <w:b/>
          <w:bCs/>
        </w:rPr>
      </w:pPr>
    </w:p>
    <w:p w14:paraId="189F2644" w14:textId="77777777" w:rsidR="00CC7740" w:rsidRDefault="00CC7740" w:rsidP="008A430C">
      <w:pPr>
        <w:shd w:val="clear" w:color="auto" w:fill="FFFFFF" w:themeFill="background1"/>
        <w:spacing w:after="0"/>
        <w:rPr>
          <w:rFonts w:ascii="Arial" w:eastAsia="Arial" w:hAnsi="Arial" w:cs="Arial"/>
          <w:b/>
          <w:bCs/>
        </w:rPr>
      </w:pPr>
    </w:p>
    <w:p w14:paraId="055C4A9A" w14:textId="77777777" w:rsidR="00CC7740" w:rsidRDefault="00CC7740" w:rsidP="008A430C">
      <w:pPr>
        <w:shd w:val="clear" w:color="auto" w:fill="FFFFFF" w:themeFill="background1"/>
        <w:spacing w:after="0"/>
        <w:rPr>
          <w:rFonts w:ascii="Arial" w:eastAsia="Arial" w:hAnsi="Arial" w:cs="Arial"/>
          <w:b/>
          <w:bCs/>
        </w:rPr>
      </w:pPr>
    </w:p>
    <w:p w14:paraId="5778E67B" w14:textId="77777777" w:rsidR="00CC7740" w:rsidRDefault="00CC7740" w:rsidP="008A430C">
      <w:pPr>
        <w:shd w:val="clear" w:color="auto" w:fill="FFFFFF" w:themeFill="background1"/>
        <w:spacing w:after="0"/>
        <w:rPr>
          <w:rFonts w:ascii="Arial" w:eastAsia="Arial" w:hAnsi="Arial" w:cs="Arial"/>
          <w:b/>
          <w:bCs/>
        </w:rPr>
      </w:pPr>
    </w:p>
    <w:p w14:paraId="233F0BFC" w14:textId="77777777" w:rsidR="00CC7740" w:rsidRDefault="00CC7740" w:rsidP="008A430C">
      <w:pPr>
        <w:shd w:val="clear" w:color="auto" w:fill="FFFFFF" w:themeFill="background1"/>
        <w:spacing w:after="0"/>
        <w:rPr>
          <w:rFonts w:ascii="Arial" w:eastAsia="Arial" w:hAnsi="Arial" w:cs="Arial"/>
          <w:b/>
          <w:bCs/>
        </w:rPr>
      </w:pPr>
    </w:p>
    <w:p w14:paraId="688BA041" w14:textId="77777777" w:rsidR="00CC7740" w:rsidRDefault="00CC7740" w:rsidP="008A430C">
      <w:pPr>
        <w:shd w:val="clear" w:color="auto" w:fill="FFFFFF" w:themeFill="background1"/>
        <w:spacing w:after="0"/>
        <w:rPr>
          <w:rFonts w:ascii="Arial" w:eastAsia="Arial" w:hAnsi="Arial" w:cs="Arial"/>
          <w:b/>
          <w:bCs/>
        </w:rPr>
      </w:pPr>
    </w:p>
    <w:p w14:paraId="57C58B94" w14:textId="77777777" w:rsidR="00CC7740" w:rsidRDefault="00CC7740" w:rsidP="008A430C">
      <w:pPr>
        <w:shd w:val="clear" w:color="auto" w:fill="FFFFFF" w:themeFill="background1"/>
        <w:spacing w:after="0"/>
        <w:rPr>
          <w:rFonts w:ascii="Arial" w:eastAsia="Arial" w:hAnsi="Arial" w:cs="Arial"/>
          <w:b/>
          <w:bCs/>
        </w:rPr>
      </w:pPr>
    </w:p>
    <w:p w14:paraId="225E45F0" w14:textId="77777777" w:rsidR="00CC7740" w:rsidRDefault="00CC7740" w:rsidP="008A430C">
      <w:pPr>
        <w:shd w:val="clear" w:color="auto" w:fill="FFFFFF" w:themeFill="background1"/>
        <w:spacing w:after="0"/>
        <w:rPr>
          <w:rFonts w:ascii="Arial" w:eastAsia="Arial" w:hAnsi="Arial" w:cs="Arial"/>
          <w:b/>
          <w:bCs/>
        </w:rPr>
      </w:pPr>
    </w:p>
    <w:p w14:paraId="0A49A2B2" w14:textId="77777777" w:rsidR="00235AC2" w:rsidRDefault="00235AC2" w:rsidP="008A430C">
      <w:pPr>
        <w:shd w:val="clear" w:color="auto" w:fill="FFFFFF" w:themeFill="background1"/>
        <w:spacing w:after="0"/>
        <w:rPr>
          <w:rFonts w:ascii="Arial" w:eastAsia="Arial" w:hAnsi="Arial" w:cs="Arial"/>
          <w:b/>
          <w:bCs/>
        </w:rPr>
      </w:pPr>
    </w:p>
    <w:p w14:paraId="46F6840E" w14:textId="77777777" w:rsidR="00CC7740" w:rsidRPr="00FC7599" w:rsidRDefault="00CC7740" w:rsidP="008A430C">
      <w:pPr>
        <w:shd w:val="clear" w:color="auto" w:fill="FFFFFF" w:themeFill="background1"/>
        <w:spacing w:after="0"/>
        <w:rPr>
          <w:rFonts w:ascii="Arial" w:eastAsia="Arial" w:hAnsi="Arial" w:cs="Arial"/>
        </w:rPr>
      </w:pPr>
    </w:p>
    <w:p w14:paraId="5624F082" w14:textId="7A34F66F" w:rsidR="008A430C" w:rsidRPr="00FC7599" w:rsidRDefault="008A430C" w:rsidP="00CC7740">
      <w:pPr>
        <w:shd w:val="clear" w:color="auto" w:fill="FFFFFF" w:themeFill="background1"/>
        <w:spacing w:after="0"/>
        <w:jc w:val="center"/>
        <w:rPr>
          <w:rFonts w:ascii="Arial" w:eastAsia="Arial" w:hAnsi="Arial" w:cs="Arial"/>
          <w:b/>
          <w:bCs/>
          <w:u w:val="single"/>
        </w:rPr>
      </w:pPr>
      <w:r w:rsidRPr="00FC7599">
        <w:rPr>
          <w:rFonts w:ascii="Arial" w:eastAsia="Arial" w:hAnsi="Arial" w:cs="Arial"/>
          <w:b/>
          <w:bCs/>
          <w:u w:val="single"/>
        </w:rPr>
        <w:lastRenderedPageBreak/>
        <w:t>Appendix 1-Types of Abuse</w:t>
      </w:r>
    </w:p>
    <w:p w14:paraId="622B9CBE" w14:textId="77777777" w:rsidR="008A430C" w:rsidRPr="00FC7599" w:rsidRDefault="008A430C" w:rsidP="008A430C">
      <w:pPr>
        <w:shd w:val="clear" w:color="auto" w:fill="FFFFFF" w:themeFill="background1"/>
        <w:spacing w:after="0"/>
        <w:rPr>
          <w:rFonts w:ascii="Arial" w:eastAsia="Arial" w:hAnsi="Arial" w:cs="Arial"/>
        </w:rPr>
      </w:pPr>
    </w:p>
    <w:p w14:paraId="3E2905FB" w14:textId="77777777" w:rsidR="008A430C" w:rsidRPr="00FC7599" w:rsidRDefault="008A430C" w:rsidP="008A430C">
      <w:pPr>
        <w:rPr>
          <w:rFonts w:ascii="Arial" w:hAnsi="Arial" w:cs="Arial"/>
          <w:b/>
          <w:bCs/>
        </w:rPr>
      </w:pPr>
      <w:r w:rsidRPr="00FC7599">
        <w:rPr>
          <w:rFonts w:ascii="Arial" w:hAnsi="Arial" w:cs="Arial"/>
          <w:b/>
          <w:bCs/>
        </w:rPr>
        <w:t>Definitions of Abuse and Neglect from Working Together to Safeguard Children 2023</w:t>
      </w:r>
    </w:p>
    <w:p w14:paraId="46D749AC" w14:textId="77777777" w:rsidR="008A430C" w:rsidRPr="00FC7599" w:rsidRDefault="008A430C" w:rsidP="008A430C">
      <w:pPr>
        <w:rPr>
          <w:rFonts w:ascii="Arial" w:hAnsi="Arial" w:cs="Arial"/>
        </w:rPr>
      </w:pPr>
      <w:r w:rsidRPr="00FC7599">
        <w:rPr>
          <w:rFonts w:ascii="Arial" w:hAnsi="Arial" w:cs="Arial"/>
        </w:rPr>
        <w:t>Safeguarding and promoting the welfare of children is defined for the purposes of this guidance as:</w:t>
      </w:r>
    </w:p>
    <w:p w14:paraId="4C321D02" w14:textId="77777777" w:rsidR="008A430C" w:rsidRPr="00FC7599" w:rsidRDefault="008A430C" w:rsidP="008A430C">
      <w:pPr>
        <w:rPr>
          <w:rFonts w:ascii="Arial" w:hAnsi="Arial" w:cs="Arial"/>
        </w:rPr>
      </w:pPr>
      <w:r w:rsidRPr="00FC7599">
        <w:rPr>
          <w:rFonts w:ascii="Arial" w:hAnsi="Arial" w:cs="Arial"/>
        </w:rPr>
        <w:t xml:space="preserve"> • providing help and support to meet the needs of children as soon as problems emerge </w:t>
      </w:r>
    </w:p>
    <w:p w14:paraId="398FA12E" w14:textId="77777777" w:rsidR="008A430C" w:rsidRPr="00FC7599" w:rsidRDefault="008A430C" w:rsidP="008A430C">
      <w:pPr>
        <w:rPr>
          <w:rFonts w:ascii="Arial" w:hAnsi="Arial" w:cs="Arial"/>
        </w:rPr>
      </w:pPr>
      <w:r w:rsidRPr="00FC7599">
        <w:rPr>
          <w:rFonts w:ascii="Arial" w:hAnsi="Arial" w:cs="Arial"/>
        </w:rPr>
        <w:t>• protecting children from maltreatment, whether that is within or outside the home, including online</w:t>
      </w:r>
    </w:p>
    <w:p w14:paraId="5627382D" w14:textId="77777777" w:rsidR="008A430C" w:rsidRPr="00FC7599" w:rsidRDefault="008A430C" w:rsidP="008A430C">
      <w:pPr>
        <w:rPr>
          <w:rFonts w:ascii="Arial" w:hAnsi="Arial" w:cs="Arial"/>
        </w:rPr>
      </w:pPr>
      <w:r w:rsidRPr="00FC7599">
        <w:rPr>
          <w:rFonts w:ascii="Arial" w:hAnsi="Arial" w:cs="Arial"/>
        </w:rPr>
        <w:t xml:space="preserve"> • preventing impairment of children’s mental and physical health or development </w:t>
      </w:r>
    </w:p>
    <w:p w14:paraId="39A307B7" w14:textId="77777777" w:rsidR="008A430C" w:rsidRPr="00FC7599" w:rsidRDefault="008A430C" w:rsidP="008A430C">
      <w:pPr>
        <w:rPr>
          <w:rFonts w:ascii="Arial" w:hAnsi="Arial" w:cs="Arial"/>
        </w:rPr>
      </w:pPr>
      <w:r w:rsidRPr="00FC7599">
        <w:rPr>
          <w:rFonts w:ascii="Arial" w:hAnsi="Arial" w:cs="Arial"/>
        </w:rPr>
        <w:t>• ensuring that children grow up in circumstances consistent with the provision of safe and effective care</w:t>
      </w:r>
    </w:p>
    <w:p w14:paraId="3E6BCA80" w14:textId="77777777" w:rsidR="008A430C" w:rsidRPr="00FC7599" w:rsidRDefault="008A430C" w:rsidP="008A430C">
      <w:pPr>
        <w:rPr>
          <w:rFonts w:ascii="Arial" w:hAnsi="Arial" w:cs="Arial"/>
        </w:rPr>
      </w:pPr>
      <w:r w:rsidRPr="00FC7599">
        <w:rPr>
          <w:rFonts w:ascii="Arial" w:hAnsi="Arial" w:cs="Arial"/>
        </w:rPr>
        <w:t xml:space="preserve"> • promoting the upbringing of children with their birth parents, or otherwise their family network</w:t>
      </w:r>
    </w:p>
    <w:p w14:paraId="4844743B" w14:textId="77777777" w:rsidR="008A430C" w:rsidRPr="00FC7599" w:rsidRDefault="008A430C" w:rsidP="008A430C">
      <w:pPr>
        <w:rPr>
          <w:rFonts w:ascii="Arial" w:hAnsi="Arial" w:cs="Arial"/>
        </w:rPr>
      </w:pPr>
      <w:r w:rsidRPr="00FC7599">
        <w:rPr>
          <w:rFonts w:ascii="Arial" w:hAnsi="Arial" w:cs="Arial"/>
        </w:rPr>
        <w:t>• taking action to enable all children to have the best outcomes in line with the outcomes set out in the Children’s Social Care National Framework.</w:t>
      </w:r>
    </w:p>
    <w:p w14:paraId="052BCC36" w14:textId="77777777" w:rsidR="008A430C" w:rsidRPr="00FC7599" w:rsidRDefault="008A430C" w:rsidP="008A430C">
      <w:pPr>
        <w:widowControl w:val="0"/>
        <w:suppressAutoHyphens/>
        <w:autoSpaceDE w:val="0"/>
        <w:autoSpaceDN w:val="0"/>
        <w:adjustRightInd w:val="0"/>
        <w:spacing w:before="283" w:after="170" w:line="288" w:lineRule="auto"/>
        <w:textAlignment w:val="center"/>
        <w:rPr>
          <w:rFonts w:ascii="Arial" w:hAnsi="Arial" w:cs="Arial"/>
        </w:rPr>
      </w:pPr>
      <w:r w:rsidRPr="00FC7599">
        <w:rPr>
          <w:rFonts w:ascii="Arial" w:hAnsi="Arial" w:cs="Arial"/>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7C45DFBF" w14:textId="77777777" w:rsidR="008A430C" w:rsidRPr="00FC7599" w:rsidRDefault="008A430C" w:rsidP="008A430C">
      <w:pPr>
        <w:widowControl w:val="0"/>
        <w:suppressAutoHyphens/>
        <w:autoSpaceDE w:val="0"/>
        <w:autoSpaceDN w:val="0"/>
        <w:adjustRightInd w:val="0"/>
        <w:spacing w:before="283" w:after="170" w:line="288" w:lineRule="auto"/>
        <w:textAlignment w:val="center"/>
        <w:rPr>
          <w:rFonts w:ascii="Arial" w:hAnsi="Arial" w:cs="Arial"/>
          <w:b/>
          <w:bCs/>
          <w:i/>
          <w:iCs/>
        </w:rPr>
      </w:pPr>
      <w:r w:rsidRPr="00FC7599">
        <w:rPr>
          <w:rFonts w:ascii="Arial" w:hAnsi="Arial" w:cs="Arial"/>
          <w:b/>
          <w:bCs/>
          <w:i/>
          <w:iCs/>
        </w:rPr>
        <w:t>What is abuse and neglect?</w:t>
      </w:r>
    </w:p>
    <w:p w14:paraId="1FA5A211" w14:textId="77777777" w:rsidR="008A430C" w:rsidRPr="00FC7599" w:rsidRDefault="008A430C" w:rsidP="008A430C">
      <w:pPr>
        <w:widowControl w:val="0"/>
        <w:suppressAutoHyphens/>
        <w:autoSpaceDE w:val="0"/>
        <w:autoSpaceDN w:val="0"/>
        <w:adjustRightInd w:val="0"/>
        <w:spacing w:before="170" w:after="170" w:line="288" w:lineRule="auto"/>
        <w:textAlignment w:val="center"/>
        <w:rPr>
          <w:rFonts w:ascii="Arial" w:hAnsi="Arial" w:cs="Arial"/>
        </w:rPr>
      </w:pPr>
      <w:r w:rsidRPr="350C4DC4">
        <w:rPr>
          <w:rFonts w:ascii="Arial" w:hAnsi="Arial" w:cs="Arial"/>
          <w:b/>
        </w:rPr>
        <w:t>Abuse</w:t>
      </w:r>
      <w:r w:rsidRPr="15D2F834">
        <w:rPr>
          <w:rFonts w:ascii="Arial" w:hAnsi="Arial" w:cs="Arial"/>
        </w:rPr>
        <w:t xml:space="preserve"> -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t>
      </w:r>
      <w:bookmarkStart w:id="12" w:name="_Int_xoLqCLZm"/>
      <w:r w:rsidRPr="15D2F834">
        <w:rPr>
          <w:rFonts w:ascii="Arial" w:hAnsi="Arial" w:cs="Arial"/>
        </w:rPr>
        <w:t>wholly online</w:t>
      </w:r>
      <w:bookmarkEnd w:id="12"/>
      <w:r w:rsidRPr="15D2F834">
        <w:rPr>
          <w:rFonts w:ascii="Arial" w:hAnsi="Arial" w:cs="Arial"/>
        </w:rPr>
        <w:t>, or technology may be used to facilitate offline abuse. Children may be abused by an adult or adults, or another child or children.</w:t>
      </w:r>
    </w:p>
    <w:p w14:paraId="30472D6F" w14:textId="6374A64D" w:rsidR="008A430C" w:rsidRPr="00FC7599" w:rsidRDefault="008A430C" w:rsidP="008A430C">
      <w:pPr>
        <w:widowControl w:val="0"/>
        <w:suppressAutoHyphens/>
        <w:autoSpaceDE w:val="0"/>
        <w:autoSpaceDN w:val="0"/>
        <w:adjustRightInd w:val="0"/>
        <w:spacing w:before="170" w:after="170" w:line="288" w:lineRule="auto"/>
        <w:textAlignment w:val="center"/>
        <w:rPr>
          <w:rFonts w:ascii="Arial" w:hAnsi="Arial" w:cs="Arial"/>
          <w:b/>
          <w:bCs/>
        </w:rPr>
      </w:pPr>
      <w:r w:rsidRPr="00FC7599">
        <w:rPr>
          <w:rFonts w:ascii="Arial" w:hAnsi="Arial" w:cs="Arial"/>
          <w:b/>
          <w:bCs/>
        </w:rPr>
        <w:t>Physical abuse</w:t>
      </w:r>
      <w:r w:rsidR="7227789F" w:rsidRPr="350C4DC4">
        <w:rPr>
          <w:rFonts w:ascii="Arial" w:hAnsi="Arial" w:cs="Arial"/>
          <w:b/>
          <w:bCs/>
        </w:rPr>
        <w:t xml:space="preserve"> </w:t>
      </w:r>
      <w:r w:rsidRPr="350C4DC4">
        <w:rPr>
          <w:rFonts w:ascii="Arial" w:hAnsi="Arial" w:cs="Arial"/>
          <w:b/>
          <w:bCs/>
        </w:rPr>
        <w:t>-</w:t>
      </w:r>
      <w:r w:rsidR="35C4F7B1" w:rsidRPr="350C4DC4">
        <w:rPr>
          <w:rFonts w:ascii="Arial" w:hAnsi="Arial" w:cs="Arial"/>
          <w:b/>
          <w:bCs/>
        </w:rPr>
        <w:t xml:space="preserve"> </w:t>
      </w:r>
      <w:r w:rsidRPr="00FC7599">
        <w:rPr>
          <w:rFonts w:ascii="Arial" w:hAnsi="Arial" w:cs="Arial"/>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5A6CB33" w14:textId="15FD09C9" w:rsidR="008A430C" w:rsidRPr="00FC7599" w:rsidRDefault="008A430C" w:rsidP="008A430C">
      <w:pPr>
        <w:widowControl w:val="0"/>
        <w:suppressAutoHyphens/>
        <w:autoSpaceDE w:val="0"/>
        <w:autoSpaceDN w:val="0"/>
        <w:adjustRightInd w:val="0"/>
        <w:spacing w:after="170" w:line="288" w:lineRule="auto"/>
        <w:textAlignment w:val="center"/>
        <w:rPr>
          <w:rFonts w:ascii="Arial" w:hAnsi="Arial" w:cs="Arial"/>
          <w:b/>
          <w:bCs/>
        </w:rPr>
      </w:pPr>
      <w:r w:rsidRPr="15D2F834">
        <w:rPr>
          <w:rFonts w:ascii="Arial" w:hAnsi="Arial" w:cs="Arial"/>
          <w:b/>
          <w:bCs/>
        </w:rPr>
        <w:t xml:space="preserve">Emotional abuse </w:t>
      </w:r>
      <w:r w:rsidR="088755A6" w:rsidRPr="350C4DC4">
        <w:rPr>
          <w:rFonts w:ascii="Arial" w:hAnsi="Arial" w:cs="Arial"/>
          <w:b/>
          <w:bCs/>
        </w:rPr>
        <w:t xml:space="preserve">– </w:t>
      </w:r>
      <w:r w:rsidRPr="15D2F834">
        <w:rPr>
          <w:rFonts w:ascii="Arial" w:hAnsi="Arial" w:cs="Arial"/>
        </w:rPr>
        <w:t xml:space="preserve">The persistent emotional maltreatment of a child </w:t>
      </w:r>
      <w:bookmarkStart w:id="13" w:name="_Int_kdU9eR0w"/>
      <w:r w:rsidRPr="15D2F834">
        <w:rPr>
          <w:rFonts w:ascii="Arial" w:hAnsi="Arial" w:cs="Arial"/>
        </w:rPr>
        <w:t>so as to</w:t>
      </w:r>
      <w:bookmarkEnd w:id="13"/>
      <w:r w:rsidRPr="15D2F834">
        <w:rPr>
          <w:rFonts w:ascii="Arial" w:hAnsi="Arial" w:cs="Arial"/>
        </w:rPr>
        <w:t xml:space="preserve"> cause severe and persistent adverse effects on the child’s emotional development. It may involve conveying to a child that they are worthless or unloved, inadequate, or valued only </w:t>
      </w:r>
      <w:r w:rsidR="733D8EDB" w:rsidRPr="15D2F834">
        <w:rPr>
          <w:rFonts w:ascii="Arial" w:hAnsi="Arial" w:cs="Arial"/>
        </w:rPr>
        <w:t>as far as</w:t>
      </w:r>
      <w:r w:rsidRPr="15D2F834">
        <w:rPr>
          <w:rFonts w:ascii="Arial" w:hAnsi="Arial"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w:t>
      </w:r>
      <w:r w:rsidRPr="15D2F834">
        <w:rPr>
          <w:rFonts w:ascii="Arial" w:hAnsi="Arial" w:cs="Arial"/>
        </w:rPr>
        <w:lastRenderedPageBreak/>
        <w:t>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ACE2F21" w14:textId="2CB33BC8" w:rsidR="008A430C" w:rsidRPr="00FC7599" w:rsidRDefault="008A430C" w:rsidP="008A430C">
      <w:pPr>
        <w:widowControl w:val="0"/>
        <w:suppressAutoHyphens/>
        <w:autoSpaceDE w:val="0"/>
        <w:autoSpaceDN w:val="0"/>
        <w:adjustRightInd w:val="0"/>
        <w:spacing w:before="170" w:after="170" w:line="288" w:lineRule="auto"/>
        <w:textAlignment w:val="center"/>
        <w:rPr>
          <w:rFonts w:ascii="Arial" w:hAnsi="Arial" w:cs="Arial"/>
          <w:b/>
          <w:bCs/>
        </w:rPr>
      </w:pPr>
      <w:r w:rsidRPr="15D2F834">
        <w:rPr>
          <w:rFonts w:ascii="Arial" w:hAnsi="Arial" w:cs="Arial"/>
          <w:b/>
          <w:bCs/>
        </w:rPr>
        <w:t>Sexual abuse</w:t>
      </w:r>
      <w:r w:rsidR="1423F104" w:rsidRPr="350C4DC4">
        <w:rPr>
          <w:rFonts w:ascii="Arial" w:hAnsi="Arial" w:cs="Arial"/>
          <w:b/>
          <w:bCs/>
        </w:rPr>
        <w:t xml:space="preserve"> </w:t>
      </w:r>
      <w:r w:rsidRPr="350C4DC4">
        <w:rPr>
          <w:rFonts w:ascii="Arial" w:hAnsi="Arial" w:cs="Arial"/>
          <w:b/>
          <w:bCs/>
        </w:rPr>
        <w:t>-</w:t>
      </w:r>
      <w:r w:rsidR="0A999EC7" w:rsidRPr="350C4DC4">
        <w:rPr>
          <w:rFonts w:ascii="Arial" w:hAnsi="Arial" w:cs="Arial"/>
          <w:b/>
          <w:bCs/>
        </w:rPr>
        <w:t xml:space="preserve"> </w:t>
      </w:r>
      <w:r w:rsidRPr="15D2F834">
        <w:rPr>
          <w:rFonts w:ascii="Arial" w:hAnsi="Arial" w:cs="Arial"/>
          <w:color w:val="000000" w:themeColor="text1"/>
        </w:rPr>
        <w:t xml:space="preserve">Involves forcing or enticing a child or young person to take part in sexual activities, not necessarily involving </w:t>
      </w:r>
      <w:bookmarkStart w:id="14" w:name="_Int_h2NcXsRx"/>
      <w:r w:rsidRPr="15D2F834">
        <w:rPr>
          <w:rFonts w:ascii="Arial" w:hAnsi="Arial" w:cs="Arial"/>
          <w:color w:val="000000" w:themeColor="text1"/>
        </w:rPr>
        <w:t>a high level</w:t>
      </w:r>
      <w:bookmarkEnd w:id="14"/>
      <w:r w:rsidRPr="15D2F834">
        <w:rPr>
          <w:rFonts w:ascii="Arial" w:hAnsi="Arial" w:cs="Arial"/>
          <w:color w:val="000000" w:themeColor="text1"/>
        </w:rPr>
        <w:t xml:space="preserve"> of violence, </w:t>
      </w:r>
      <w:bookmarkStart w:id="15" w:name="_Int_txuMV4g7"/>
      <w:r w:rsidRPr="15D2F834">
        <w:rPr>
          <w:rFonts w:ascii="Arial" w:hAnsi="Arial" w:cs="Arial"/>
          <w:color w:val="000000" w:themeColor="text1"/>
        </w:rPr>
        <w:t>whether or not</w:t>
      </w:r>
      <w:bookmarkEnd w:id="15"/>
      <w:r w:rsidRPr="15D2F834">
        <w:rPr>
          <w:rFonts w:ascii="Arial" w:hAnsi="Arial" w:cs="Arial"/>
          <w:color w:val="000000" w:themeColor="text1"/>
        </w:rPr>
        <w:t xml:space="preserve"> the child is aware of what is happening. The activities may involve physical contact, including assault by penetration (for example, rape or oral sex) or non-penetrative acts such as masturbation, kissing, </w:t>
      </w:r>
      <w:r w:rsidR="6D7070E5" w:rsidRPr="15D2F834">
        <w:rPr>
          <w:rFonts w:ascii="Arial" w:hAnsi="Arial" w:cs="Arial"/>
          <w:color w:val="000000" w:themeColor="text1"/>
        </w:rPr>
        <w:t>rubbing,</w:t>
      </w:r>
      <w:r w:rsidRPr="15D2F834">
        <w:rPr>
          <w:rFonts w:ascii="Arial" w:hAnsi="Arial" w:cs="Arial"/>
          <w:color w:val="000000" w:themeColor="text1"/>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32F2E965" w14:textId="3544159A" w:rsidR="008A430C" w:rsidRPr="00FC7599" w:rsidRDefault="008A430C" w:rsidP="008A430C">
      <w:pPr>
        <w:widowControl w:val="0"/>
        <w:suppressAutoHyphens/>
        <w:autoSpaceDE w:val="0"/>
        <w:autoSpaceDN w:val="0"/>
        <w:adjustRightInd w:val="0"/>
        <w:spacing w:before="170" w:after="170" w:line="288" w:lineRule="auto"/>
        <w:textAlignment w:val="center"/>
        <w:rPr>
          <w:rFonts w:ascii="Arial" w:hAnsi="Arial" w:cs="Arial"/>
          <w:b/>
          <w:bCs/>
        </w:rPr>
      </w:pPr>
      <w:r w:rsidRPr="15D2F834">
        <w:rPr>
          <w:rFonts w:ascii="Arial" w:hAnsi="Arial" w:cs="Arial"/>
          <w:b/>
          <w:bCs/>
        </w:rPr>
        <w:t>Neglect</w:t>
      </w:r>
      <w:r w:rsidR="0316E7FB" w:rsidRPr="350C4DC4">
        <w:rPr>
          <w:rFonts w:ascii="Arial" w:hAnsi="Arial" w:cs="Arial"/>
          <w:b/>
          <w:bCs/>
        </w:rPr>
        <w:t xml:space="preserve"> </w:t>
      </w:r>
      <w:r w:rsidRPr="350C4DC4">
        <w:rPr>
          <w:rFonts w:ascii="Arial" w:hAnsi="Arial" w:cs="Arial"/>
          <w:b/>
          <w:bCs/>
        </w:rPr>
        <w:t>-</w:t>
      </w:r>
      <w:r w:rsidR="78ACA158" w:rsidRPr="350C4DC4">
        <w:rPr>
          <w:rFonts w:ascii="Arial" w:hAnsi="Arial" w:cs="Arial"/>
          <w:b/>
          <w:bCs/>
        </w:rPr>
        <w:t xml:space="preserve"> </w:t>
      </w:r>
      <w:r w:rsidRPr="15D2F834">
        <w:rPr>
          <w:rFonts w:ascii="Arial" w:hAnsi="Arial" w:cs="Arial"/>
        </w:rPr>
        <w:t xml:space="preserve">The persistent failure to meet a child’s basic physical and/or psychological needs, likely to result in the serious impairment of the child’s health or development. Neglect may occur during pregnancy </w:t>
      </w:r>
      <w:r w:rsidR="4F426663" w:rsidRPr="15D2F834">
        <w:rPr>
          <w:rFonts w:ascii="Arial" w:hAnsi="Arial" w:cs="Arial"/>
        </w:rPr>
        <w:t>because of</w:t>
      </w:r>
      <w:r w:rsidRPr="15D2F834">
        <w:rPr>
          <w:rFonts w:ascii="Arial" w:hAnsi="Arial" w:cs="Arial"/>
        </w:rPr>
        <w:t xml:space="preserve"> maternal substance abuse. </w:t>
      </w:r>
    </w:p>
    <w:p w14:paraId="2BF08A74"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xml:space="preserve">Once a child is born, neglect may involve a parent or carer failing to: </w:t>
      </w:r>
    </w:p>
    <w:p w14:paraId="45FC57E9"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xml:space="preserve">• provide adequate food, clothing, and shelter (including exclusion from home or abandonment) </w:t>
      </w:r>
    </w:p>
    <w:p w14:paraId="7CC56254"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xml:space="preserve">• protect a child from physical and emotional harm or danger </w:t>
      </w:r>
    </w:p>
    <w:p w14:paraId="3B5A24CE"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xml:space="preserve">• ensure adequate supervision (including the use of inadequate caregivers) </w:t>
      </w:r>
    </w:p>
    <w:p w14:paraId="0C42C915"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xml:space="preserve">• ensure access to appropriate medical care or treatment </w:t>
      </w:r>
    </w:p>
    <w:p w14:paraId="7928E0B9" w14:textId="77777777" w:rsidR="008A430C" w:rsidRPr="00FC7599" w:rsidRDefault="008A430C" w:rsidP="008A430C">
      <w:pPr>
        <w:widowControl w:val="0"/>
        <w:suppressAutoHyphens/>
        <w:autoSpaceDE w:val="0"/>
        <w:autoSpaceDN w:val="0"/>
        <w:adjustRightInd w:val="0"/>
        <w:spacing w:line="288" w:lineRule="auto"/>
        <w:textAlignment w:val="center"/>
        <w:rPr>
          <w:rFonts w:ascii="Arial" w:hAnsi="Arial" w:cs="Arial"/>
        </w:rPr>
      </w:pPr>
      <w:r w:rsidRPr="00FC7599">
        <w:rPr>
          <w:rFonts w:ascii="Arial" w:hAnsi="Arial" w:cs="Arial"/>
        </w:rPr>
        <w:t>• provide suitable education It may also include neglect of, or unresponsiveness to, a child’s basic emotional needs.</w:t>
      </w:r>
    </w:p>
    <w:p w14:paraId="6E9D7565" w14:textId="77777777" w:rsidR="00CC7740" w:rsidRDefault="00CC7740" w:rsidP="00FC63F4">
      <w:pPr>
        <w:shd w:val="clear" w:color="auto" w:fill="FFFFFF" w:themeFill="background1"/>
        <w:spacing w:after="0"/>
        <w:rPr>
          <w:rFonts w:ascii="Arial" w:hAnsi="Arial" w:cs="Arial"/>
          <w:b/>
          <w:bCs/>
          <w:color w:val="000000"/>
          <w:u w:val="single"/>
        </w:rPr>
      </w:pPr>
    </w:p>
    <w:p w14:paraId="04E2C076" w14:textId="77777777" w:rsidR="00CC7740" w:rsidRDefault="00CC7740" w:rsidP="00FC63F4">
      <w:pPr>
        <w:shd w:val="clear" w:color="auto" w:fill="FFFFFF" w:themeFill="background1"/>
        <w:spacing w:after="0"/>
        <w:rPr>
          <w:rFonts w:ascii="Arial" w:hAnsi="Arial" w:cs="Arial"/>
          <w:b/>
          <w:bCs/>
          <w:color w:val="000000"/>
          <w:u w:val="single"/>
        </w:rPr>
      </w:pPr>
    </w:p>
    <w:p w14:paraId="78275CBB" w14:textId="77777777" w:rsidR="00CC7740" w:rsidRDefault="00CC7740" w:rsidP="00FC63F4">
      <w:pPr>
        <w:shd w:val="clear" w:color="auto" w:fill="FFFFFF" w:themeFill="background1"/>
        <w:spacing w:after="0"/>
        <w:rPr>
          <w:rFonts w:ascii="Arial" w:hAnsi="Arial" w:cs="Arial"/>
          <w:b/>
          <w:bCs/>
          <w:color w:val="000000"/>
          <w:u w:val="single"/>
        </w:rPr>
      </w:pPr>
    </w:p>
    <w:p w14:paraId="15BF87C8" w14:textId="77777777" w:rsidR="00CC7740" w:rsidRDefault="00CC7740" w:rsidP="00FC63F4">
      <w:pPr>
        <w:shd w:val="clear" w:color="auto" w:fill="FFFFFF" w:themeFill="background1"/>
        <w:spacing w:after="0"/>
        <w:rPr>
          <w:rFonts w:ascii="Arial" w:hAnsi="Arial" w:cs="Arial"/>
          <w:b/>
          <w:bCs/>
          <w:color w:val="000000"/>
          <w:u w:val="single"/>
        </w:rPr>
      </w:pPr>
    </w:p>
    <w:p w14:paraId="0622D71E" w14:textId="77777777" w:rsidR="00CC7740" w:rsidRDefault="00CC7740" w:rsidP="00FC63F4">
      <w:pPr>
        <w:shd w:val="clear" w:color="auto" w:fill="FFFFFF" w:themeFill="background1"/>
        <w:spacing w:after="0"/>
        <w:rPr>
          <w:rFonts w:ascii="Arial" w:hAnsi="Arial" w:cs="Arial"/>
          <w:b/>
          <w:bCs/>
          <w:color w:val="000000"/>
          <w:u w:val="single"/>
        </w:rPr>
      </w:pPr>
    </w:p>
    <w:p w14:paraId="7007771D" w14:textId="77777777" w:rsidR="00CC7740" w:rsidRDefault="00CC7740" w:rsidP="00FC63F4">
      <w:pPr>
        <w:shd w:val="clear" w:color="auto" w:fill="FFFFFF" w:themeFill="background1"/>
        <w:spacing w:after="0"/>
        <w:rPr>
          <w:rFonts w:ascii="Arial" w:hAnsi="Arial" w:cs="Arial"/>
          <w:b/>
          <w:bCs/>
          <w:color w:val="000000"/>
          <w:u w:val="single"/>
        </w:rPr>
      </w:pPr>
    </w:p>
    <w:p w14:paraId="44E19B16" w14:textId="77777777" w:rsidR="00CC7740" w:rsidRDefault="00CC7740" w:rsidP="00FC63F4">
      <w:pPr>
        <w:shd w:val="clear" w:color="auto" w:fill="FFFFFF" w:themeFill="background1"/>
        <w:spacing w:after="0"/>
        <w:rPr>
          <w:rFonts w:ascii="Arial" w:hAnsi="Arial" w:cs="Arial"/>
          <w:b/>
          <w:bCs/>
          <w:color w:val="000000"/>
          <w:u w:val="single"/>
        </w:rPr>
      </w:pPr>
    </w:p>
    <w:p w14:paraId="1CAFDCDC" w14:textId="77777777" w:rsidR="00CC7740" w:rsidRDefault="00CC7740" w:rsidP="00FC63F4">
      <w:pPr>
        <w:shd w:val="clear" w:color="auto" w:fill="FFFFFF" w:themeFill="background1"/>
        <w:spacing w:after="0"/>
        <w:rPr>
          <w:rFonts w:ascii="Arial" w:hAnsi="Arial" w:cs="Arial"/>
          <w:b/>
          <w:bCs/>
          <w:color w:val="000000"/>
          <w:u w:val="single"/>
        </w:rPr>
      </w:pPr>
    </w:p>
    <w:p w14:paraId="4210902A" w14:textId="77777777" w:rsidR="00CC7740" w:rsidRDefault="00CC7740" w:rsidP="00FC63F4">
      <w:pPr>
        <w:shd w:val="clear" w:color="auto" w:fill="FFFFFF" w:themeFill="background1"/>
        <w:spacing w:after="0"/>
        <w:rPr>
          <w:rFonts w:ascii="Arial" w:hAnsi="Arial" w:cs="Arial"/>
          <w:b/>
          <w:bCs/>
          <w:color w:val="000000"/>
          <w:u w:val="single"/>
        </w:rPr>
      </w:pPr>
    </w:p>
    <w:p w14:paraId="53F3594F" w14:textId="77777777" w:rsidR="00CC7740" w:rsidRDefault="00CC7740" w:rsidP="00FC63F4">
      <w:pPr>
        <w:shd w:val="clear" w:color="auto" w:fill="FFFFFF" w:themeFill="background1"/>
        <w:spacing w:after="0"/>
        <w:rPr>
          <w:rFonts w:ascii="Arial" w:hAnsi="Arial" w:cs="Arial"/>
          <w:b/>
          <w:bCs/>
          <w:color w:val="000000"/>
          <w:u w:val="single"/>
        </w:rPr>
      </w:pPr>
    </w:p>
    <w:p w14:paraId="1AF0436A" w14:textId="77777777" w:rsidR="00CC7740" w:rsidRDefault="00CC7740" w:rsidP="00FC63F4">
      <w:pPr>
        <w:shd w:val="clear" w:color="auto" w:fill="FFFFFF" w:themeFill="background1"/>
        <w:spacing w:after="0"/>
        <w:rPr>
          <w:rFonts w:ascii="Arial" w:hAnsi="Arial" w:cs="Arial"/>
          <w:b/>
          <w:bCs/>
          <w:color w:val="000000"/>
          <w:u w:val="single"/>
        </w:rPr>
      </w:pPr>
    </w:p>
    <w:p w14:paraId="396F1E78" w14:textId="77777777" w:rsidR="00CC7740" w:rsidRDefault="00CC7740" w:rsidP="00FC63F4">
      <w:pPr>
        <w:shd w:val="clear" w:color="auto" w:fill="FFFFFF" w:themeFill="background1"/>
        <w:spacing w:after="0"/>
        <w:rPr>
          <w:rFonts w:ascii="Arial" w:hAnsi="Arial" w:cs="Arial"/>
          <w:b/>
          <w:bCs/>
          <w:color w:val="000000"/>
          <w:u w:val="single"/>
        </w:rPr>
      </w:pPr>
    </w:p>
    <w:p w14:paraId="08F229ED" w14:textId="77777777" w:rsidR="00CC7740" w:rsidRDefault="00CC7740" w:rsidP="00FC63F4">
      <w:pPr>
        <w:shd w:val="clear" w:color="auto" w:fill="FFFFFF" w:themeFill="background1"/>
        <w:spacing w:after="0"/>
        <w:rPr>
          <w:rFonts w:ascii="Arial" w:hAnsi="Arial" w:cs="Arial"/>
          <w:b/>
          <w:bCs/>
          <w:color w:val="000000"/>
          <w:u w:val="single"/>
        </w:rPr>
      </w:pPr>
    </w:p>
    <w:p w14:paraId="20CD9473" w14:textId="77777777" w:rsidR="00235AC2" w:rsidRDefault="00235AC2" w:rsidP="00FC63F4">
      <w:pPr>
        <w:shd w:val="clear" w:color="auto" w:fill="FFFFFF" w:themeFill="background1"/>
        <w:spacing w:after="0"/>
        <w:rPr>
          <w:rFonts w:ascii="Arial" w:hAnsi="Arial" w:cs="Arial"/>
          <w:b/>
          <w:bCs/>
          <w:color w:val="000000"/>
          <w:u w:val="single"/>
        </w:rPr>
      </w:pPr>
    </w:p>
    <w:p w14:paraId="0B152F9C" w14:textId="77777777" w:rsidR="00CC7740" w:rsidRDefault="00CC7740" w:rsidP="00FC63F4">
      <w:pPr>
        <w:shd w:val="clear" w:color="auto" w:fill="FFFFFF" w:themeFill="background1"/>
        <w:spacing w:after="0"/>
        <w:rPr>
          <w:rFonts w:ascii="Arial" w:hAnsi="Arial" w:cs="Arial"/>
          <w:b/>
          <w:bCs/>
          <w:color w:val="000000"/>
          <w:u w:val="single"/>
        </w:rPr>
      </w:pPr>
    </w:p>
    <w:p w14:paraId="3B60A422" w14:textId="77777777" w:rsidR="00CC7740" w:rsidRDefault="00CC7740" w:rsidP="00FC63F4">
      <w:pPr>
        <w:shd w:val="clear" w:color="auto" w:fill="FFFFFF" w:themeFill="background1"/>
        <w:spacing w:after="0"/>
        <w:rPr>
          <w:rFonts w:ascii="Arial" w:hAnsi="Arial" w:cs="Arial"/>
          <w:b/>
          <w:bCs/>
          <w:color w:val="000000"/>
          <w:u w:val="single"/>
        </w:rPr>
      </w:pPr>
    </w:p>
    <w:p w14:paraId="6AFEBF90" w14:textId="77777777" w:rsidR="00CC7740" w:rsidRDefault="00CC7740" w:rsidP="00FC63F4">
      <w:pPr>
        <w:shd w:val="clear" w:color="auto" w:fill="FFFFFF" w:themeFill="background1"/>
        <w:spacing w:after="0"/>
        <w:rPr>
          <w:rFonts w:ascii="Arial" w:hAnsi="Arial" w:cs="Arial"/>
          <w:b/>
          <w:bCs/>
          <w:color w:val="000000"/>
          <w:u w:val="single"/>
        </w:rPr>
      </w:pPr>
    </w:p>
    <w:p w14:paraId="30421EF5" w14:textId="4A07DC3E" w:rsidR="008A430C" w:rsidRPr="00FC7599" w:rsidRDefault="008A430C" w:rsidP="00CC7740">
      <w:pPr>
        <w:shd w:val="clear" w:color="auto" w:fill="FFFFFF" w:themeFill="background1"/>
        <w:spacing w:after="0"/>
        <w:jc w:val="center"/>
        <w:rPr>
          <w:rFonts w:ascii="Arial" w:eastAsia="Questrial" w:hAnsi="Arial" w:cs="Arial"/>
          <w:u w:val="single"/>
        </w:rPr>
      </w:pPr>
      <w:r w:rsidRPr="00FC7599">
        <w:rPr>
          <w:rFonts w:ascii="Arial" w:hAnsi="Arial" w:cs="Arial"/>
          <w:b/>
          <w:bCs/>
          <w:color w:val="000000"/>
          <w:u w:val="single"/>
        </w:rPr>
        <w:lastRenderedPageBreak/>
        <w:t>Appendix 2-Additional Safeguarding Concerns</w:t>
      </w:r>
    </w:p>
    <w:p w14:paraId="73AA5951" w14:textId="77777777" w:rsidR="008A430C" w:rsidRPr="00FC7599" w:rsidRDefault="008A430C" w:rsidP="008A430C">
      <w:pPr>
        <w:shd w:val="clear" w:color="auto" w:fill="FFFFFF" w:themeFill="background1"/>
        <w:spacing w:after="0"/>
        <w:rPr>
          <w:rFonts w:ascii="Arial" w:eastAsia="Questrial" w:hAnsi="Arial" w:cs="Arial"/>
        </w:rPr>
      </w:pPr>
    </w:p>
    <w:p w14:paraId="69318118" w14:textId="77777777" w:rsidR="008A430C" w:rsidRPr="00FC7599" w:rsidRDefault="008A430C" w:rsidP="00FC63F4">
      <w:pPr>
        <w:widowControl w:val="0"/>
        <w:suppressAutoHyphens/>
        <w:autoSpaceDE w:val="0"/>
        <w:autoSpaceDN w:val="0"/>
        <w:adjustRightInd w:val="0"/>
        <w:spacing w:after="0" w:line="240" w:lineRule="auto"/>
        <w:textAlignment w:val="center"/>
        <w:rPr>
          <w:rFonts w:ascii="Arial" w:hAnsi="Arial" w:cs="Arial"/>
          <w:b/>
          <w:bCs/>
          <w:color w:val="000000"/>
        </w:rPr>
      </w:pPr>
      <w:r w:rsidRPr="00FC7599">
        <w:rPr>
          <w:rFonts w:ascii="Arial" w:hAnsi="Arial" w:cs="Arial"/>
          <w:b/>
          <w:bCs/>
          <w:color w:val="000000"/>
        </w:rPr>
        <w:t>Additional safeguarding concerns to be aware of are:</w:t>
      </w:r>
    </w:p>
    <w:p w14:paraId="2B325B8C"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color w:val="000000"/>
          <w:sz w:val="22"/>
          <w:szCs w:val="22"/>
        </w:rPr>
      </w:pPr>
      <w:r w:rsidRPr="00FC7599">
        <w:rPr>
          <w:rFonts w:ascii="Arial" w:hAnsi="Arial" w:cs="Arial"/>
          <w:bCs/>
          <w:color w:val="000000"/>
          <w:sz w:val="22"/>
          <w:szCs w:val="22"/>
        </w:rPr>
        <w:t>Child Sexual Exploitation</w:t>
      </w:r>
    </w:p>
    <w:p w14:paraId="45EEDDEE" w14:textId="55FD40B8" w:rsidR="008A430C" w:rsidRPr="00FC7599" w:rsidRDefault="03FE8C81" w:rsidP="15D2F834">
      <w:pPr>
        <w:pStyle w:val="NormalWeb"/>
        <w:numPr>
          <w:ilvl w:val="0"/>
          <w:numId w:val="13"/>
        </w:numPr>
        <w:spacing w:before="0" w:beforeAutospacing="0" w:after="0" w:afterAutospacing="0"/>
        <w:textAlignment w:val="baseline"/>
        <w:rPr>
          <w:rFonts w:ascii="Arial" w:hAnsi="Arial" w:cs="Arial"/>
          <w:sz w:val="22"/>
          <w:szCs w:val="22"/>
        </w:rPr>
      </w:pPr>
      <w:r w:rsidRPr="15D2F834">
        <w:rPr>
          <w:rFonts w:ascii="Arial" w:hAnsi="Arial" w:cs="Arial"/>
          <w:sz w:val="22"/>
          <w:szCs w:val="22"/>
        </w:rPr>
        <w:t xml:space="preserve">FGM </w:t>
      </w:r>
      <w:r w:rsidR="008A430C" w:rsidRPr="15D2F834">
        <w:rPr>
          <w:rFonts w:ascii="Arial" w:hAnsi="Arial" w:cs="Arial"/>
          <w:sz w:val="22"/>
          <w:szCs w:val="22"/>
        </w:rPr>
        <w:t>– Female Genital Mutilation</w:t>
      </w:r>
    </w:p>
    <w:p w14:paraId="77C4C5A7"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sz w:val="22"/>
          <w:szCs w:val="22"/>
        </w:rPr>
      </w:pPr>
      <w:r w:rsidRPr="00FC7599">
        <w:rPr>
          <w:rFonts w:ascii="Arial" w:hAnsi="Arial" w:cs="Arial"/>
          <w:bCs/>
          <w:sz w:val="22"/>
          <w:szCs w:val="22"/>
        </w:rPr>
        <w:t>Forced Marriage</w:t>
      </w:r>
    </w:p>
    <w:p w14:paraId="52DFA1D6"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sz w:val="22"/>
          <w:szCs w:val="22"/>
        </w:rPr>
      </w:pPr>
      <w:r w:rsidRPr="00FC7599">
        <w:rPr>
          <w:rFonts w:ascii="Arial" w:hAnsi="Arial" w:cs="Arial"/>
          <w:bCs/>
          <w:sz w:val="22"/>
          <w:szCs w:val="22"/>
        </w:rPr>
        <w:t>Honour Abuse</w:t>
      </w:r>
    </w:p>
    <w:p w14:paraId="6850667B"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sz w:val="22"/>
          <w:szCs w:val="22"/>
        </w:rPr>
      </w:pPr>
      <w:r w:rsidRPr="00FC7599">
        <w:rPr>
          <w:rFonts w:ascii="Arial" w:hAnsi="Arial" w:cs="Arial"/>
          <w:bCs/>
          <w:sz w:val="22"/>
          <w:szCs w:val="22"/>
        </w:rPr>
        <w:t>County Lines</w:t>
      </w:r>
    </w:p>
    <w:p w14:paraId="6F78716B"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color w:val="000000"/>
          <w:sz w:val="22"/>
          <w:szCs w:val="22"/>
        </w:rPr>
      </w:pPr>
      <w:r w:rsidRPr="00FC7599">
        <w:rPr>
          <w:rFonts w:ascii="Arial" w:hAnsi="Arial" w:cs="Arial"/>
          <w:bCs/>
          <w:color w:val="000000"/>
          <w:sz w:val="22"/>
          <w:szCs w:val="22"/>
        </w:rPr>
        <w:t>Child Criminal Exploitation</w:t>
      </w:r>
    </w:p>
    <w:p w14:paraId="7AA415EC" w14:textId="77777777" w:rsidR="008A430C" w:rsidRDefault="008A430C" w:rsidP="00411C5E">
      <w:pPr>
        <w:pStyle w:val="NormalWeb"/>
        <w:numPr>
          <w:ilvl w:val="0"/>
          <w:numId w:val="13"/>
        </w:numPr>
        <w:spacing w:before="0" w:beforeAutospacing="0" w:after="0" w:afterAutospacing="0"/>
        <w:textAlignment w:val="baseline"/>
        <w:rPr>
          <w:rFonts w:ascii="Arial" w:hAnsi="Arial" w:cs="Arial"/>
          <w:bCs/>
          <w:color w:val="000000"/>
          <w:sz w:val="22"/>
          <w:szCs w:val="22"/>
        </w:rPr>
      </w:pPr>
      <w:r w:rsidRPr="00FC7599">
        <w:rPr>
          <w:rFonts w:ascii="Arial" w:hAnsi="Arial" w:cs="Arial"/>
          <w:bCs/>
          <w:color w:val="000000"/>
          <w:sz w:val="22"/>
          <w:szCs w:val="22"/>
        </w:rPr>
        <w:t>Online Abuse</w:t>
      </w:r>
    </w:p>
    <w:p w14:paraId="10F4ADC7" w14:textId="3BDAE0CF" w:rsidR="0097325F" w:rsidRPr="0085463F" w:rsidRDefault="0097325F" w:rsidP="00411C5E">
      <w:pPr>
        <w:pStyle w:val="NormalWeb"/>
        <w:numPr>
          <w:ilvl w:val="0"/>
          <w:numId w:val="13"/>
        </w:numPr>
        <w:spacing w:before="0" w:beforeAutospacing="0" w:after="0" w:afterAutospacing="0"/>
        <w:textAlignment w:val="baseline"/>
        <w:rPr>
          <w:rFonts w:ascii="Arial" w:hAnsi="Arial" w:cs="Arial"/>
          <w:bCs/>
          <w:color w:val="000000" w:themeColor="text1"/>
          <w:sz w:val="22"/>
          <w:szCs w:val="22"/>
        </w:rPr>
      </w:pPr>
      <w:r w:rsidRPr="0085463F">
        <w:rPr>
          <w:rFonts w:ascii="Arial" w:hAnsi="Arial" w:cs="Arial"/>
          <w:bCs/>
          <w:color w:val="000000" w:themeColor="text1"/>
          <w:sz w:val="22"/>
          <w:szCs w:val="22"/>
        </w:rPr>
        <w:t xml:space="preserve">Domestic Abuse </w:t>
      </w:r>
    </w:p>
    <w:p w14:paraId="03E9E8E9"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color w:val="000000"/>
          <w:sz w:val="22"/>
          <w:szCs w:val="22"/>
        </w:rPr>
      </w:pPr>
      <w:r w:rsidRPr="00FC7599">
        <w:rPr>
          <w:rFonts w:ascii="Arial" w:hAnsi="Arial" w:cs="Arial"/>
          <w:bCs/>
          <w:color w:val="000000"/>
          <w:sz w:val="22"/>
          <w:szCs w:val="22"/>
        </w:rPr>
        <w:t xml:space="preserve">Radicalisation </w:t>
      </w:r>
    </w:p>
    <w:p w14:paraId="3F98F4F5" w14:textId="77777777" w:rsidR="008A430C" w:rsidRPr="00FC7599" w:rsidRDefault="008A430C" w:rsidP="00411C5E">
      <w:pPr>
        <w:pStyle w:val="NormalWeb"/>
        <w:numPr>
          <w:ilvl w:val="0"/>
          <w:numId w:val="13"/>
        </w:numPr>
        <w:spacing w:before="0" w:beforeAutospacing="0" w:after="0" w:afterAutospacing="0"/>
        <w:textAlignment w:val="baseline"/>
        <w:rPr>
          <w:rFonts w:ascii="Arial" w:hAnsi="Arial" w:cs="Arial"/>
          <w:bCs/>
          <w:color w:val="000000"/>
          <w:sz w:val="22"/>
          <w:szCs w:val="22"/>
        </w:rPr>
      </w:pPr>
      <w:r w:rsidRPr="00FC7599">
        <w:rPr>
          <w:rFonts w:ascii="Arial" w:hAnsi="Arial" w:cs="Arial"/>
          <w:bCs/>
          <w:color w:val="000000"/>
          <w:sz w:val="22"/>
          <w:szCs w:val="22"/>
        </w:rPr>
        <w:t xml:space="preserve">The Prevent Duty in Norfolk </w:t>
      </w:r>
    </w:p>
    <w:p w14:paraId="69FA2B53" w14:textId="77777777" w:rsidR="008A430C" w:rsidRPr="00FC7599" w:rsidRDefault="008A430C" w:rsidP="008A430C">
      <w:pPr>
        <w:shd w:val="clear" w:color="auto" w:fill="FFFFFF" w:themeFill="background1"/>
        <w:spacing w:after="0"/>
        <w:rPr>
          <w:rFonts w:ascii="Arial" w:eastAsia="Questrial" w:hAnsi="Arial" w:cs="Arial"/>
        </w:rPr>
      </w:pPr>
    </w:p>
    <w:p w14:paraId="3D5D0491" w14:textId="185E1DE8" w:rsidR="008A430C" w:rsidRPr="00FC7599" w:rsidRDefault="008A430C" w:rsidP="15D2F834">
      <w:pPr>
        <w:pStyle w:val="NormalWeb"/>
        <w:spacing w:before="160" w:beforeAutospacing="0" w:after="0" w:afterAutospacing="0"/>
        <w:textAlignment w:val="baseline"/>
        <w:rPr>
          <w:rFonts w:ascii="Arial" w:hAnsi="Arial" w:cs="Arial"/>
          <w:b/>
          <w:bCs/>
          <w:color w:val="000000"/>
          <w:sz w:val="22"/>
          <w:szCs w:val="22"/>
        </w:rPr>
      </w:pPr>
      <w:r w:rsidRPr="15D2F834">
        <w:rPr>
          <w:rFonts w:ascii="Arial" w:hAnsi="Arial" w:cs="Arial"/>
          <w:b/>
          <w:bCs/>
          <w:color w:val="000000" w:themeColor="text1"/>
          <w:sz w:val="22"/>
          <w:szCs w:val="22"/>
        </w:rPr>
        <w:t>Child Sexual Exploitation</w:t>
      </w:r>
      <w:r w:rsidR="3F649CB8" w:rsidRPr="350C4DC4">
        <w:rPr>
          <w:rFonts w:ascii="Arial" w:hAnsi="Arial" w:cs="Arial"/>
          <w:b/>
          <w:bCs/>
          <w:color w:val="000000" w:themeColor="text1"/>
          <w:sz w:val="22"/>
          <w:szCs w:val="22"/>
        </w:rPr>
        <w:t xml:space="preserve"> </w:t>
      </w:r>
      <w:r w:rsidRPr="350C4DC4">
        <w:rPr>
          <w:rFonts w:ascii="Arial" w:hAnsi="Arial" w:cs="Arial"/>
          <w:b/>
          <w:bCs/>
          <w:color w:val="000000" w:themeColor="text1"/>
          <w:sz w:val="22"/>
          <w:szCs w:val="22"/>
        </w:rPr>
        <w:t>-</w:t>
      </w:r>
      <w:r w:rsidR="7A88D56A" w:rsidRPr="350C4DC4">
        <w:rPr>
          <w:rFonts w:ascii="Arial" w:hAnsi="Arial" w:cs="Arial"/>
          <w:b/>
          <w:bCs/>
          <w:color w:val="000000" w:themeColor="text1"/>
          <w:sz w:val="22"/>
          <w:szCs w:val="22"/>
        </w:rPr>
        <w:t xml:space="preserve"> </w:t>
      </w:r>
      <w:r w:rsidRPr="15D2F834">
        <w:rPr>
          <w:rFonts w:ascii="Arial" w:hAnsi="Arial" w:cs="Arial"/>
          <w:color w:val="000000" w:themeColor="text1"/>
          <w:sz w:val="22"/>
          <w:szCs w:val="22"/>
        </w:rPr>
        <w:t>CSE is a form of child sexual abuse. It occurs when an individual or group take advantage of an imbalance of power to coerce, manipulate or deceive a children or young person under the age of 18 into sexual activity (a) in exchange for something the victim needs or wants, and/or (b) for the financial advantage or increased status of the perpetrator or facilitator</w:t>
      </w:r>
      <w:r w:rsidR="495E47D1" w:rsidRPr="15D2F834">
        <w:rPr>
          <w:rFonts w:ascii="Arial" w:hAnsi="Arial" w:cs="Arial"/>
          <w:color w:val="000000" w:themeColor="text1"/>
          <w:sz w:val="22"/>
          <w:szCs w:val="22"/>
        </w:rPr>
        <w:t xml:space="preserve">. </w:t>
      </w:r>
      <w:r w:rsidRPr="15D2F834">
        <w:rPr>
          <w:rFonts w:ascii="Arial" w:hAnsi="Arial" w:cs="Arial"/>
          <w:color w:val="000000" w:themeColor="text1"/>
          <w:sz w:val="22"/>
          <w:szCs w:val="22"/>
        </w:rPr>
        <w:t>The victim may have been sexually exploited even if the sexual activity appears consensual</w:t>
      </w:r>
      <w:r w:rsidR="3E47FD11" w:rsidRPr="15D2F834">
        <w:rPr>
          <w:rFonts w:ascii="Arial" w:hAnsi="Arial" w:cs="Arial"/>
          <w:color w:val="000000" w:themeColor="text1"/>
          <w:sz w:val="22"/>
          <w:szCs w:val="22"/>
        </w:rPr>
        <w:t xml:space="preserve">. </w:t>
      </w:r>
      <w:r w:rsidRPr="15D2F834">
        <w:rPr>
          <w:rFonts w:ascii="Arial" w:hAnsi="Arial" w:cs="Arial"/>
          <w:color w:val="000000" w:themeColor="text1"/>
          <w:sz w:val="22"/>
          <w:szCs w:val="22"/>
        </w:rPr>
        <w:t>CSE does not always involve physical contact; it can also occur through use of technology.</w:t>
      </w:r>
    </w:p>
    <w:p w14:paraId="3484FA5B" w14:textId="6970BD63" w:rsidR="008A430C" w:rsidRPr="00FC7599" w:rsidRDefault="008A430C" w:rsidP="15D2F834">
      <w:pPr>
        <w:pStyle w:val="NormalWeb"/>
        <w:spacing w:before="160" w:beforeAutospacing="0" w:after="0" w:afterAutospacing="0"/>
        <w:textAlignment w:val="baseline"/>
        <w:rPr>
          <w:rFonts w:ascii="Arial" w:hAnsi="Arial" w:cs="Arial"/>
          <w:b/>
          <w:bCs/>
          <w:color w:val="000000"/>
          <w:sz w:val="22"/>
          <w:szCs w:val="22"/>
        </w:rPr>
      </w:pPr>
      <w:r w:rsidRPr="15D2F834">
        <w:rPr>
          <w:rFonts w:ascii="Arial" w:hAnsi="Arial" w:cs="Arial"/>
          <w:b/>
          <w:bCs/>
          <w:color w:val="000000"/>
          <w:sz w:val="22"/>
          <w:szCs w:val="22"/>
        </w:rPr>
        <w:t>FGM – Female Genital Mutilation</w:t>
      </w:r>
      <w:r w:rsidRPr="15D2F834">
        <w:rPr>
          <w:rStyle w:val="Emphasis"/>
          <w:rFonts w:ascii="Arial" w:hAnsi="Arial" w:cs="Arial"/>
          <w:color w:val="000000"/>
          <w:sz w:val="22"/>
          <w:szCs w:val="22"/>
          <w:shd w:val="clear" w:color="auto" w:fill="FFFFFF"/>
        </w:rPr>
        <w:t>-</w:t>
      </w:r>
      <w:r w:rsidRPr="00FC7599">
        <w:rPr>
          <w:rFonts w:ascii="Arial" w:hAnsi="Arial" w:cs="Arial"/>
          <w:color w:val="000000"/>
          <w:sz w:val="22"/>
          <w:szCs w:val="22"/>
          <w:shd w:val="clear" w:color="auto" w:fill="FFFFFF"/>
        </w:rPr>
        <w:t xml:space="preserve"> (</w:t>
      </w:r>
      <w:r w:rsidRPr="15D2F834">
        <w:rPr>
          <w:rStyle w:val="Emphasis"/>
          <w:rFonts w:ascii="Arial" w:hAnsi="Arial" w:cs="Arial"/>
          <w:color w:val="000000"/>
          <w:sz w:val="22"/>
          <w:szCs w:val="22"/>
          <w:shd w:val="clear" w:color="auto" w:fill="FFFFFF"/>
        </w:rPr>
        <w:t>FGM</w:t>
      </w:r>
      <w:r w:rsidRPr="00FC7599">
        <w:rPr>
          <w:rFonts w:ascii="Arial" w:hAnsi="Arial" w:cs="Arial"/>
          <w:color w:val="000000"/>
          <w:sz w:val="22"/>
          <w:szCs w:val="22"/>
          <w:shd w:val="clear" w:color="auto" w:fill="FFFFFF"/>
        </w:rPr>
        <w:t xml:space="preserve">) is a procedure where the female genitals are deliberately cut, </w:t>
      </w:r>
      <w:r w:rsidR="296E3CDE" w:rsidRPr="00FC7599">
        <w:rPr>
          <w:rFonts w:ascii="Arial" w:hAnsi="Arial" w:cs="Arial"/>
          <w:color w:val="000000"/>
          <w:sz w:val="22"/>
          <w:szCs w:val="22"/>
          <w:shd w:val="clear" w:color="auto" w:fill="FFFFFF"/>
        </w:rPr>
        <w:t>injured,</w:t>
      </w:r>
      <w:r w:rsidRPr="00FC7599">
        <w:rPr>
          <w:rFonts w:ascii="Arial" w:hAnsi="Arial" w:cs="Arial"/>
          <w:color w:val="000000"/>
          <w:sz w:val="22"/>
          <w:szCs w:val="22"/>
          <w:shd w:val="clear" w:color="auto" w:fill="FFFFFF"/>
        </w:rPr>
        <w:t xml:space="preserve"> or changed, but where </w:t>
      </w:r>
      <w:r w:rsidR="559FA10E" w:rsidRPr="00FC7599">
        <w:rPr>
          <w:rFonts w:ascii="Arial" w:hAnsi="Arial" w:cs="Arial"/>
          <w:color w:val="000000"/>
          <w:sz w:val="22"/>
          <w:szCs w:val="22"/>
          <w:shd w:val="clear" w:color="auto" w:fill="FFFFFF"/>
        </w:rPr>
        <w:t>there is</w:t>
      </w:r>
      <w:r w:rsidRPr="00FC7599">
        <w:rPr>
          <w:rFonts w:ascii="Arial" w:hAnsi="Arial" w:cs="Arial"/>
          <w:color w:val="000000"/>
          <w:sz w:val="22"/>
          <w:szCs w:val="22"/>
          <w:shd w:val="clear" w:color="auto" w:fill="FFFFFF"/>
        </w:rPr>
        <w:t xml:space="preserve"> no medical reason for this to be done. </w:t>
      </w:r>
      <w:r w:rsidR="738FF7D4" w:rsidRPr="00FC7599">
        <w:rPr>
          <w:rFonts w:ascii="Arial" w:hAnsi="Arial" w:cs="Arial"/>
          <w:color w:val="000000"/>
          <w:sz w:val="22"/>
          <w:szCs w:val="22"/>
          <w:shd w:val="clear" w:color="auto" w:fill="FFFFFF"/>
        </w:rPr>
        <w:t>It is</w:t>
      </w:r>
      <w:r w:rsidRPr="00FC7599">
        <w:rPr>
          <w:rFonts w:ascii="Arial" w:hAnsi="Arial" w:cs="Arial"/>
          <w:color w:val="000000"/>
          <w:sz w:val="22"/>
          <w:szCs w:val="22"/>
          <w:shd w:val="clear" w:color="auto" w:fill="FFFFFF"/>
        </w:rPr>
        <w:t xml:space="preserve"> also known as "</w:t>
      </w:r>
      <w:r w:rsidRPr="15D2F834">
        <w:rPr>
          <w:rStyle w:val="Emphasis"/>
          <w:rFonts w:ascii="Arial" w:hAnsi="Arial" w:cs="Arial"/>
          <w:color w:val="000000"/>
          <w:sz w:val="22"/>
          <w:szCs w:val="22"/>
          <w:shd w:val="clear" w:color="auto" w:fill="FFFFFF"/>
        </w:rPr>
        <w:t>female circumcision</w:t>
      </w:r>
      <w:r w:rsidRPr="00FC7599">
        <w:rPr>
          <w:rFonts w:ascii="Arial" w:hAnsi="Arial" w:cs="Arial"/>
          <w:color w:val="000000"/>
          <w:sz w:val="22"/>
          <w:szCs w:val="22"/>
          <w:shd w:val="clear" w:color="auto" w:fill="FFFFFF"/>
        </w:rPr>
        <w:t xml:space="preserve">" or "cutting". FGM is often performed by someone with no medical training who uses instruments such as a knife, scalpel, scissors, </w:t>
      </w:r>
      <w:r w:rsidR="6A735637" w:rsidRPr="00FC7599">
        <w:rPr>
          <w:rFonts w:ascii="Arial" w:hAnsi="Arial" w:cs="Arial"/>
          <w:color w:val="000000"/>
          <w:sz w:val="22"/>
          <w:szCs w:val="22"/>
          <w:shd w:val="clear" w:color="auto" w:fill="FFFFFF"/>
        </w:rPr>
        <w:t>glass,</w:t>
      </w:r>
      <w:r w:rsidRPr="00FC7599">
        <w:rPr>
          <w:rFonts w:ascii="Arial" w:hAnsi="Arial" w:cs="Arial"/>
          <w:color w:val="000000"/>
          <w:sz w:val="22"/>
          <w:szCs w:val="22"/>
          <w:shd w:val="clear" w:color="auto" w:fill="FFFFFF"/>
        </w:rPr>
        <w:t xml:space="preserve"> or razor blade. Children are rarely given anaesthetic or antiseptic treatment and are often forcibly restrained.</w:t>
      </w:r>
    </w:p>
    <w:p w14:paraId="6C853A11" w14:textId="439B5F37" w:rsidR="008A430C" w:rsidRPr="00FC7599" w:rsidRDefault="008A430C" w:rsidP="008A430C">
      <w:pPr>
        <w:pStyle w:val="NormalWeb"/>
        <w:spacing w:before="16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shd w:val="clear" w:color="auto" w:fill="FFFFFF"/>
        </w:rPr>
        <w:t>FGM</w:t>
      </w:r>
      <w:r w:rsidRPr="00FC7599">
        <w:rPr>
          <w:rFonts w:ascii="Arial" w:hAnsi="Arial" w:cs="Arial"/>
          <w:color w:val="222222"/>
          <w:sz w:val="22"/>
          <w:szCs w:val="22"/>
          <w:shd w:val="clear" w:color="auto" w:fill="FFFFFF"/>
        </w:rPr>
        <w:t> is often motivated by beliefs about what is considered acceptable sexual behaviour. It aims to ensure premarital virginity and marital fidelity. </w:t>
      </w:r>
      <w:r w:rsidRPr="00FC7599">
        <w:rPr>
          <w:rFonts w:ascii="Arial" w:hAnsi="Arial" w:cs="Arial"/>
          <w:bCs/>
          <w:color w:val="222222"/>
          <w:sz w:val="22"/>
          <w:szCs w:val="22"/>
          <w:shd w:val="clear" w:color="auto" w:fill="FFFFFF"/>
        </w:rPr>
        <w:t>FGM</w:t>
      </w:r>
      <w:r w:rsidRPr="00FC7599">
        <w:rPr>
          <w:rFonts w:ascii="Arial" w:hAnsi="Arial" w:cs="Arial"/>
          <w:color w:val="222222"/>
          <w:sz w:val="22"/>
          <w:szCs w:val="22"/>
          <w:shd w:val="clear" w:color="auto" w:fill="FFFFFF"/>
        </w:rPr>
        <w:t xml:space="preserve"> is in many communities believed to reduce a woman's </w:t>
      </w:r>
      <w:r w:rsidRPr="00FC7599">
        <w:rPr>
          <w:rFonts w:ascii="Arial" w:hAnsi="Arial" w:cs="Arial"/>
          <w:color w:val="000000"/>
          <w:sz w:val="22"/>
          <w:szCs w:val="22"/>
          <w:shd w:val="clear" w:color="auto" w:fill="FFFFFF"/>
        </w:rPr>
        <w:t xml:space="preserve">libido and therefore believed to help her resist extramarital sexual acts. </w:t>
      </w:r>
      <w:r w:rsidRPr="00FC7599">
        <w:rPr>
          <w:rStyle w:val="Strong"/>
          <w:rFonts w:ascii="Arial" w:hAnsi="Arial" w:cs="Arial"/>
          <w:color w:val="000000"/>
          <w:sz w:val="22"/>
          <w:szCs w:val="22"/>
          <w:bdr w:val="none" w:sz="0" w:space="0" w:color="auto" w:frame="1"/>
          <w:shd w:val="clear" w:color="auto" w:fill="FFFFFF"/>
        </w:rPr>
        <w:t>It is illegal to carry out FGM in the UK</w:t>
      </w:r>
      <w:r w:rsidRPr="00FC7599">
        <w:rPr>
          <w:rFonts w:ascii="Arial" w:hAnsi="Arial" w:cs="Arial"/>
          <w:b/>
          <w:bCs/>
          <w:color w:val="000000"/>
          <w:sz w:val="22"/>
          <w:szCs w:val="22"/>
          <w:shd w:val="clear" w:color="auto" w:fill="FFFFFF"/>
        </w:rPr>
        <w:t>.</w:t>
      </w:r>
      <w:r w:rsidRPr="00FC7599">
        <w:rPr>
          <w:rFonts w:ascii="Arial" w:hAnsi="Arial" w:cs="Arial"/>
          <w:color w:val="000000"/>
          <w:sz w:val="22"/>
          <w:szCs w:val="22"/>
          <w:shd w:val="clear" w:color="auto" w:fill="FFFFFF"/>
        </w:rPr>
        <w:t xml:space="preserve"> It is also a criminal offence for UK nationals or permanent UK residents to perform FGM overseas or take their child abroad to have FGM carried out. The maximum penalty for FGM is 14 years’ imprisonment.</w:t>
      </w:r>
    </w:p>
    <w:p w14:paraId="4E11832E" w14:textId="3CFF5C86" w:rsidR="008A430C" w:rsidRPr="00FC7599" w:rsidRDefault="008A430C" w:rsidP="15D2F834">
      <w:pPr>
        <w:pStyle w:val="NormalWeb"/>
        <w:spacing w:before="160" w:beforeAutospacing="0" w:after="0" w:afterAutospacing="0"/>
        <w:textAlignment w:val="baseline"/>
        <w:rPr>
          <w:rFonts w:ascii="Arial" w:hAnsi="Arial" w:cs="Arial"/>
          <w:b/>
          <w:bCs/>
          <w:color w:val="000000"/>
          <w:sz w:val="22"/>
          <w:szCs w:val="22"/>
        </w:rPr>
      </w:pPr>
      <w:r w:rsidRPr="15D2F834">
        <w:rPr>
          <w:rFonts w:ascii="Arial" w:hAnsi="Arial" w:cs="Arial"/>
          <w:b/>
          <w:bCs/>
          <w:color w:val="000000" w:themeColor="text1"/>
          <w:sz w:val="22"/>
          <w:szCs w:val="22"/>
        </w:rPr>
        <w:t>Forced Marriage</w:t>
      </w:r>
      <w:r w:rsidR="3BF386DA" w:rsidRPr="350C4DC4">
        <w:rPr>
          <w:rFonts w:ascii="Arial" w:hAnsi="Arial" w:cs="Arial"/>
          <w:b/>
          <w:bCs/>
          <w:color w:val="000000" w:themeColor="text1"/>
          <w:sz w:val="22"/>
          <w:szCs w:val="22"/>
        </w:rPr>
        <w:t xml:space="preserve"> </w:t>
      </w:r>
      <w:r w:rsidRPr="350C4DC4">
        <w:rPr>
          <w:rFonts w:ascii="Arial" w:hAnsi="Arial" w:cs="Arial"/>
          <w:b/>
          <w:bCs/>
          <w:color w:val="000000" w:themeColor="text1"/>
          <w:sz w:val="22"/>
          <w:szCs w:val="22"/>
        </w:rPr>
        <w:t>-</w:t>
      </w:r>
      <w:r w:rsidR="25837D37" w:rsidRPr="350C4DC4">
        <w:rPr>
          <w:rFonts w:ascii="Arial" w:hAnsi="Arial" w:cs="Arial"/>
          <w:b/>
          <w:bCs/>
          <w:color w:val="000000" w:themeColor="text1"/>
          <w:sz w:val="22"/>
          <w:szCs w:val="22"/>
        </w:rPr>
        <w:t xml:space="preserve"> </w:t>
      </w:r>
      <w:r w:rsidRPr="15D2F834">
        <w:rPr>
          <w:rFonts w:ascii="Arial" w:hAnsi="Arial" w:cs="Arial"/>
          <w:color w:val="0B0C0C"/>
          <w:sz w:val="22"/>
          <w:szCs w:val="22"/>
        </w:rPr>
        <w:t xml:space="preserve">People have the right to choose who they marry, when they marry or if they marry at all. Forced marriage is when some face physical pressure to marry (for example, threats, physical </w:t>
      </w:r>
      <w:r w:rsidR="26BABCC5" w:rsidRPr="15D2F834">
        <w:rPr>
          <w:rFonts w:ascii="Arial" w:hAnsi="Arial" w:cs="Arial"/>
          <w:color w:val="0B0C0C"/>
          <w:sz w:val="22"/>
          <w:szCs w:val="22"/>
        </w:rPr>
        <w:t>violence,</w:t>
      </w:r>
      <w:r w:rsidRPr="15D2F834">
        <w:rPr>
          <w:rFonts w:ascii="Arial" w:hAnsi="Arial" w:cs="Arial"/>
          <w:color w:val="0B0C0C"/>
          <w:sz w:val="22"/>
          <w:szCs w:val="22"/>
        </w:rPr>
        <w:t xml:space="preserve"> or sexual violence) or emotional and psychological pressure (</w:t>
      </w:r>
      <w:r w:rsidR="2128D09F" w:rsidRPr="15D2F834">
        <w:rPr>
          <w:rFonts w:ascii="Arial" w:hAnsi="Arial" w:cs="Arial"/>
          <w:color w:val="0B0C0C"/>
          <w:sz w:val="22"/>
          <w:szCs w:val="22"/>
        </w:rPr>
        <w:t>e.g.</w:t>
      </w:r>
      <w:r w:rsidRPr="15D2F834">
        <w:rPr>
          <w:rFonts w:ascii="Arial" w:hAnsi="Arial" w:cs="Arial"/>
          <w:color w:val="0B0C0C"/>
          <w:sz w:val="22"/>
          <w:szCs w:val="22"/>
        </w:rPr>
        <w:t xml:space="preserve"> if </w:t>
      </w:r>
      <w:r w:rsidR="6F0E9E74" w:rsidRPr="15D2F834">
        <w:rPr>
          <w:rFonts w:ascii="Arial" w:hAnsi="Arial" w:cs="Arial"/>
          <w:color w:val="0B0C0C"/>
          <w:sz w:val="22"/>
          <w:szCs w:val="22"/>
        </w:rPr>
        <w:t>they are</w:t>
      </w:r>
      <w:r w:rsidRPr="15D2F834">
        <w:rPr>
          <w:rFonts w:ascii="Arial" w:hAnsi="Arial" w:cs="Arial"/>
          <w:color w:val="0B0C0C"/>
          <w:sz w:val="22"/>
          <w:szCs w:val="22"/>
        </w:rPr>
        <w:t xml:space="preserve"> made to feel like </w:t>
      </w:r>
      <w:r w:rsidR="288A54F4" w:rsidRPr="15D2F834">
        <w:rPr>
          <w:rFonts w:ascii="Arial" w:hAnsi="Arial" w:cs="Arial"/>
          <w:color w:val="0B0C0C"/>
          <w:sz w:val="22"/>
          <w:szCs w:val="22"/>
        </w:rPr>
        <w:t>they are</w:t>
      </w:r>
      <w:r w:rsidRPr="15D2F834">
        <w:rPr>
          <w:rFonts w:ascii="Arial" w:hAnsi="Arial" w:cs="Arial"/>
          <w:color w:val="0B0C0C"/>
          <w:sz w:val="22"/>
          <w:szCs w:val="22"/>
        </w:rPr>
        <w:t xml:space="preserve"> bringing shame on their family).</w:t>
      </w:r>
    </w:p>
    <w:p w14:paraId="10E24FDC" w14:textId="77777777" w:rsidR="008A430C" w:rsidRPr="00FC7599" w:rsidRDefault="008A430C" w:rsidP="008A430C">
      <w:pPr>
        <w:shd w:val="clear" w:color="auto" w:fill="FFFFFF"/>
        <w:spacing w:before="160"/>
        <w:rPr>
          <w:rFonts w:ascii="Arial" w:hAnsi="Arial" w:cs="Arial"/>
          <w:color w:val="0B0C0C"/>
        </w:rPr>
      </w:pPr>
      <w:r w:rsidRPr="00FC7599">
        <w:rPr>
          <w:rFonts w:ascii="Arial" w:hAnsi="Arial" w:cs="Arial"/>
          <w:color w:val="0B0C0C"/>
        </w:rPr>
        <w:t>Forced marriage is illegal in England and Wales. This includes:</w:t>
      </w:r>
    </w:p>
    <w:p w14:paraId="551E5DB9" w14:textId="77777777" w:rsidR="008A430C" w:rsidRPr="00FC7599" w:rsidRDefault="008A430C" w:rsidP="15D2F834">
      <w:pPr>
        <w:numPr>
          <w:ilvl w:val="0"/>
          <w:numId w:val="14"/>
        </w:numPr>
        <w:shd w:val="clear" w:color="auto" w:fill="FFFFFF" w:themeFill="background1"/>
        <w:spacing w:before="160" w:after="0" w:line="240" w:lineRule="auto"/>
        <w:ind w:left="300"/>
        <w:rPr>
          <w:rFonts w:ascii="Arial" w:hAnsi="Arial" w:cs="Arial"/>
          <w:color w:val="0B0C0C"/>
        </w:rPr>
      </w:pPr>
      <w:r w:rsidRPr="15D2F834">
        <w:rPr>
          <w:rFonts w:ascii="Arial" w:hAnsi="Arial" w:cs="Arial"/>
          <w:color w:val="0B0C0C"/>
        </w:rPr>
        <w:t>taking someone overseas to force them to marry (</w:t>
      </w:r>
      <w:bookmarkStart w:id="16" w:name="_Int_eetZ4pxc"/>
      <w:r w:rsidRPr="15D2F834">
        <w:rPr>
          <w:rFonts w:ascii="Arial" w:hAnsi="Arial" w:cs="Arial"/>
          <w:color w:val="0B0C0C"/>
        </w:rPr>
        <w:t>whether or not</w:t>
      </w:r>
      <w:bookmarkEnd w:id="16"/>
      <w:r w:rsidRPr="15D2F834">
        <w:rPr>
          <w:rFonts w:ascii="Arial" w:hAnsi="Arial" w:cs="Arial"/>
          <w:color w:val="0B0C0C"/>
        </w:rPr>
        <w:t xml:space="preserve"> the forced marriage takes place)</w:t>
      </w:r>
    </w:p>
    <w:p w14:paraId="08FE61E5" w14:textId="4946947A" w:rsidR="008A430C" w:rsidRPr="00FC7599" w:rsidRDefault="008A430C" w:rsidP="15D2F834">
      <w:pPr>
        <w:numPr>
          <w:ilvl w:val="0"/>
          <w:numId w:val="14"/>
        </w:numPr>
        <w:shd w:val="clear" w:color="auto" w:fill="FFFFFF" w:themeFill="background1"/>
        <w:spacing w:before="160" w:after="0" w:line="240" w:lineRule="auto"/>
        <w:ind w:left="300"/>
        <w:rPr>
          <w:rFonts w:ascii="Arial" w:hAnsi="Arial" w:cs="Arial"/>
          <w:color w:val="0B0C0C"/>
        </w:rPr>
      </w:pPr>
      <w:r w:rsidRPr="15D2F834">
        <w:rPr>
          <w:rFonts w:ascii="Arial" w:hAnsi="Arial" w:cs="Arial"/>
          <w:color w:val="0B0C0C"/>
        </w:rPr>
        <w:t xml:space="preserve">marrying someone who lacks the mental capacity to consent to the marriage (whether </w:t>
      </w:r>
      <w:r w:rsidR="07A1E3FF" w:rsidRPr="15D2F834">
        <w:rPr>
          <w:rFonts w:ascii="Arial" w:hAnsi="Arial" w:cs="Arial"/>
          <w:color w:val="0B0C0C"/>
        </w:rPr>
        <w:t>they are</w:t>
      </w:r>
      <w:r w:rsidRPr="15D2F834">
        <w:rPr>
          <w:rFonts w:ascii="Arial" w:hAnsi="Arial" w:cs="Arial"/>
          <w:color w:val="0B0C0C"/>
        </w:rPr>
        <w:t xml:space="preserve"> pressured to or not)</w:t>
      </w:r>
    </w:p>
    <w:p w14:paraId="21FE3FF2" w14:textId="487C235B" w:rsidR="008A430C" w:rsidRPr="00FC7599" w:rsidRDefault="008A430C" w:rsidP="008A430C">
      <w:pPr>
        <w:pStyle w:val="NormalWeb"/>
        <w:spacing w:before="160" w:beforeAutospacing="0" w:after="0" w:afterAutospacing="0"/>
        <w:textAlignment w:val="baseline"/>
        <w:rPr>
          <w:rFonts w:ascii="Arial" w:hAnsi="Arial" w:cs="Arial"/>
          <w:b/>
          <w:sz w:val="22"/>
          <w:szCs w:val="22"/>
        </w:rPr>
      </w:pPr>
      <w:r w:rsidRPr="350C4DC4">
        <w:rPr>
          <w:rFonts w:ascii="Arial" w:hAnsi="Arial" w:cs="Arial"/>
          <w:b/>
          <w:color w:val="000000" w:themeColor="text1"/>
          <w:sz w:val="22"/>
          <w:szCs w:val="22"/>
        </w:rPr>
        <w:t>Honour Abuse</w:t>
      </w:r>
      <w:r w:rsidR="40AC115B" w:rsidRPr="350C4DC4">
        <w:rPr>
          <w:rFonts w:ascii="Arial" w:hAnsi="Arial" w:cs="Arial"/>
          <w:b/>
          <w:bCs/>
          <w:color w:val="000000" w:themeColor="text1"/>
          <w:sz w:val="22"/>
          <w:szCs w:val="22"/>
        </w:rPr>
        <w:t xml:space="preserve"> </w:t>
      </w:r>
      <w:r w:rsidRPr="350C4DC4">
        <w:rPr>
          <w:rFonts w:ascii="Arial" w:hAnsi="Arial" w:cs="Arial"/>
          <w:b/>
          <w:bCs/>
          <w:sz w:val="22"/>
          <w:szCs w:val="22"/>
        </w:rPr>
        <w:t>-</w:t>
      </w:r>
      <w:r w:rsidR="40AC115B" w:rsidRPr="350C4DC4">
        <w:rPr>
          <w:rFonts w:ascii="Arial" w:hAnsi="Arial" w:cs="Arial"/>
          <w:b/>
          <w:bCs/>
          <w:sz w:val="22"/>
          <w:szCs w:val="22"/>
        </w:rPr>
        <w:t xml:space="preserve"> </w:t>
      </w:r>
      <w:r w:rsidRPr="350C4DC4">
        <w:rPr>
          <w:rFonts w:ascii="Arial" w:hAnsi="Arial" w:cs="Arial"/>
          <w:color w:val="000000" w:themeColor="text1"/>
          <w:sz w:val="22"/>
          <w:szCs w:val="22"/>
        </w:rPr>
        <w:t>Honour based violence is a violent crime or incident which may have been committed to protect or defend the honour of the family or community.</w:t>
      </w:r>
    </w:p>
    <w:p w14:paraId="523A8FDD" w14:textId="5B4F1B8C" w:rsidR="03A1DB01" w:rsidRPr="001B1ACA" w:rsidRDefault="008A430C" w:rsidP="001B1ACA">
      <w:pPr>
        <w:pStyle w:val="NormalWeb"/>
        <w:spacing w:before="0" w:beforeAutospacing="0" w:after="0"/>
        <w:textAlignment w:val="baseline"/>
        <w:rPr>
          <w:rFonts w:ascii="Arial" w:hAnsi="Arial" w:cs="Arial"/>
          <w:color w:val="000000"/>
          <w:sz w:val="22"/>
          <w:szCs w:val="22"/>
        </w:rPr>
      </w:pPr>
      <w:r w:rsidRPr="03A1DB01">
        <w:rPr>
          <w:rFonts w:ascii="Arial" w:hAnsi="Arial" w:cs="Arial"/>
          <w:color w:val="000000" w:themeColor="text1"/>
          <w:sz w:val="22"/>
          <w:szCs w:val="22"/>
        </w:rPr>
        <w:t xml:space="preserve">It is often linked to family members or acquaintances who mistakenly believe someone has brought shame to their family or community by doing something that is not in keeping with the traditional beliefs of their culture. For example, </w:t>
      </w:r>
      <w:r w:rsidR="1B2E3903" w:rsidRPr="03A1DB01">
        <w:rPr>
          <w:rFonts w:ascii="Arial" w:hAnsi="Arial" w:cs="Arial"/>
          <w:color w:val="000000" w:themeColor="text1"/>
          <w:sz w:val="22"/>
          <w:szCs w:val="22"/>
        </w:rPr>
        <w:t>honour-based</w:t>
      </w:r>
      <w:r w:rsidRPr="03A1DB01">
        <w:rPr>
          <w:rFonts w:ascii="Arial" w:hAnsi="Arial" w:cs="Arial"/>
          <w:color w:val="000000" w:themeColor="text1"/>
          <w:sz w:val="22"/>
          <w:szCs w:val="22"/>
        </w:rPr>
        <w:t xml:space="preserve"> violence might be committed against people who:</w:t>
      </w:r>
    </w:p>
    <w:p w14:paraId="2A32D7A7" w14:textId="77777777" w:rsidR="008A430C" w:rsidRPr="00FC7599" w:rsidRDefault="008A430C" w:rsidP="00411C5E">
      <w:pPr>
        <w:pStyle w:val="NormalWeb"/>
        <w:numPr>
          <w:ilvl w:val="0"/>
          <w:numId w:val="15"/>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lastRenderedPageBreak/>
        <w:t>become involved with a boyfriend or girlfriend from a different culture or religion</w:t>
      </w:r>
    </w:p>
    <w:p w14:paraId="7B87E746" w14:textId="77777777" w:rsidR="008A430C" w:rsidRPr="00FC7599" w:rsidRDefault="008A430C" w:rsidP="00411C5E">
      <w:pPr>
        <w:pStyle w:val="NormalWeb"/>
        <w:numPr>
          <w:ilvl w:val="0"/>
          <w:numId w:val="15"/>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want to get out of an arranged marriage</w:t>
      </w:r>
    </w:p>
    <w:p w14:paraId="27C05ED1" w14:textId="77777777" w:rsidR="008A430C" w:rsidRPr="00FC7599" w:rsidRDefault="008A430C" w:rsidP="00411C5E">
      <w:pPr>
        <w:pStyle w:val="NormalWeb"/>
        <w:numPr>
          <w:ilvl w:val="0"/>
          <w:numId w:val="15"/>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want to get out of a forced marriage</w:t>
      </w:r>
    </w:p>
    <w:p w14:paraId="1A025178" w14:textId="77777777" w:rsidR="008A430C" w:rsidRPr="00FC7599" w:rsidRDefault="008A430C" w:rsidP="00411C5E">
      <w:pPr>
        <w:pStyle w:val="NormalWeb"/>
        <w:numPr>
          <w:ilvl w:val="0"/>
          <w:numId w:val="15"/>
        </w:numPr>
        <w:spacing w:before="0" w:beforeAutospacing="0" w:after="0" w:afterAutospacing="0"/>
        <w:textAlignment w:val="baseline"/>
        <w:rPr>
          <w:rFonts w:ascii="Arial" w:hAnsi="Arial" w:cs="Arial"/>
          <w:color w:val="000000"/>
          <w:sz w:val="22"/>
          <w:szCs w:val="22"/>
        </w:rPr>
      </w:pPr>
      <w:r w:rsidRPr="03A1DB01">
        <w:rPr>
          <w:rFonts w:ascii="Arial" w:hAnsi="Arial" w:cs="Arial"/>
          <w:color w:val="000000" w:themeColor="text1"/>
          <w:sz w:val="22"/>
          <w:szCs w:val="22"/>
        </w:rPr>
        <w:t>wear clothes or take part in activities that might not be considered traditional within a particular culture</w:t>
      </w:r>
    </w:p>
    <w:p w14:paraId="07691C6A" w14:textId="120BA984" w:rsidR="03A1DB01" w:rsidRDefault="03A1DB01" w:rsidP="008B0FC7">
      <w:pPr>
        <w:pStyle w:val="NormalWeb"/>
        <w:spacing w:before="0" w:beforeAutospacing="0" w:after="0" w:afterAutospacing="0"/>
        <w:ind w:left="720"/>
        <w:rPr>
          <w:rFonts w:ascii="Arial" w:hAnsi="Arial" w:cs="Arial"/>
          <w:color w:val="000000" w:themeColor="text1"/>
          <w:sz w:val="22"/>
          <w:szCs w:val="22"/>
        </w:rPr>
      </w:pPr>
    </w:p>
    <w:p w14:paraId="65FC1E64" w14:textId="59AAE095" w:rsidR="008A430C" w:rsidRPr="00FC7599" w:rsidRDefault="008A430C" w:rsidP="15D2F834">
      <w:pPr>
        <w:pStyle w:val="NormalWeb"/>
        <w:spacing w:before="0" w:beforeAutospacing="0" w:after="0" w:afterAutospacing="0"/>
        <w:textAlignment w:val="baseline"/>
        <w:rPr>
          <w:rFonts w:ascii="Arial" w:hAnsi="Arial" w:cs="Arial"/>
          <w:color w:val="000000"/>
          <w:sz w:val="22"/>
          <w:szCs w:val="22"/>
        </w:rPr>
      </w:pPr>
      <w:r w:rsidRPr="03A1DB01">
        <w:rPr>
          <w:rFonts w:ascii="Arial" w:hAnsi="Arial" w:cs="Arial"/>
          <w:color w:val="000000" w:themeColor="text1"/>
          <w:sz w:val="22"/>
          <w:szCs w:val="22"/>
        </w:rPr>
        <w:t xml:space="preserve">Women and girls are the most common victims of </w:t>
      </w:r>
      <w:r w:rsidR="0722E4C9" w:rsidRPr="03A1DB01">
        <w:rPr>
          <w:rFonts w:ascii="Arial" w:hAnsi="Arial" w:cs="Arial"/>
          <w:color w:val="000000" w:themeColor="text1"/>
          <w:sz w:val="22"/>
          <w:szCs w:val="22"/>
        </w:rPr>
        <w:t>honour-based</w:t>
      </w:r>
      <w:r w:rsidRPr="03A1DB01">
        <w:rPr>
          <w:rFonts w:ascii="Arial" w:hAnsi="Arial" w:cs="Arial"/>
          <w:color w:val="000000" w:themeColor="text1"/>
          <w:sz w:val="22"/>
          <w:szCs w:val="22"/>
        </w:rPr>
        <w:t xml:space="preserve"> violence however it can also affect men and boys. Crimes of ‘honour’ do not always include violence. Crimes committed in the name of ‘honour’ might include:</w:t>
      </w:r>
    </w:p>
    <w:p w14:paraId="56C69C86" w14:textId="385C4AD6" w:rsidR="03A1DB01" w:rsidRDefault="03A1DB01" w:rsidP="03A1DB01">
      <w:pPr>
        <w:pStyle w:val="NormalWeb"/>
        <w:spacing w:before="0" w:beforeAutospacing="0" w:after="0" w:afterAutospacing="0"/>
        <w:rPr>
          <w:rFonts w:ascii="Arial" w:hAnsi="Arial" w:cs="Arial"/>
          <w:color w:val="000000" w:themeColor="text1"/>
          <w:sz w:val="22"/>
          <w:szCs w:val="22"/>
        </w:rPr>
      </w:pPr>
    </w:p>
    <w:p w14:paraId="1426CC34" w14:textId="77777777" w:rsidR="008A430C" w:rsidRPr="00FC7599" w:rsidRDefault="008A430C" w:rsidP="00411C5E">
      <w:pPr>
        <w:pStyle w:val="NormalWeb"/>
        <w:numPr>
          <w:ilvl w:val="0"/>
          <w:numId w:val="16"/>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domestic abuse</w:t>
      </w:r>
    </w:p>
    <w:p w14:paraId="2F74B39E" w14:textId="77777777" w:rsidR="008A430C" w:rsidRPr="00FC7599" w:rsidRDefault="008A430C" w:rsidP="00411C5E">
      <w:pPr>
        <w:pStyle w:val="NormalWeb"/>
        <w:numPr>
          <w:ilvl w:val="0"/>
          <w:numId w:val="16"/>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threats of violence</w:t>
      </w:r>
    </w:p>
    <w:p w14:paraId="2B1B8E3D" w14:textId="77777777" w:rsidR="008A430C" w:rsidRPr="00FC7599" w:rsidRDefault="008A430C" w:rsidP="00411C5E">
      <w:pPr>
        <w:pStyle w:val="NormalWeb"/>
        <w:numPr>
          <w:ilvl w:val="0"/>
          <w:numId w:val="16"/>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sexual or psychological abuse</w:t>
      </w:r>
    </w:p>
    <w:p w14:paraId="5B2C8BD5" w14:textId="77777777" w:rsidR="008A430C" w:rsidRPr="00FC7599" w:rsidRDefault="008A430C" w:rsidP="00411C5E">
      <w:pPr>
        <w:pStyle w:val="NormalWeb"/>
        <w:numPr>
          <w:ilvl w:val="0"/>
          <w:numId w:val="16"/>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forced marriage</w:t>
      </w:r>
    </w:p>
    <w:p w14:paraId="56FD43C4" w14:textId="1A3DB166" w:rsidR="008A430C" w:rsidRPr="00FC7599" w:rsidRDefault="008A430C" w:rsidP="15D2F834">
      <w:pPr>
        <w:pStyle w:val="NormalWeb"/>
        <w:numPr>
          <w:ilvl w:val="0"/>
          <w:numId w:val="16"/>
        </w:numPr>
        <w:spacing w:before="0" w:beforeAutospacing="0" w:after="0" w:afterAutospacing="0"/>
        <w:textAlignment w:val="baseline"/>
        <w:rPr>
          <w:rFonts w:ascii="Arial" w:hAnsi="Arial" w:cs="Arial"/>
          <w:color w:val="000000"/>
          <w:sz w:val="22"/>
          <w:szCs w:val="22"/>
        </w:rPr>
      </w:pPr>
      <w:r w:rsidRPr="15D2F834">
        <w:rPr>
          <w:rFonts w:ascii="Arial" w:hAnsi="Arial" w:cs="Arial"/>
          <w:color w:val="000000" w:themeColor="text1"/>
          <w:sz w:val="22"/>
          <w:szCs w:val="22"/>
        </w:rPr>
        <w:t xml:space="preserve">being held against your will or taken somewhere the victim </w:t>
      </w:r>
      <w:r w:rsidR="53333C53" w:rsidRPr="15D2F834">
        <w:rPr>
          <w:rFonts w:ascii="Arial" w:hAnsi="Arial" w:cs="Arial"/>
          <w:color w:val="000000" w:themeColor="text1"/>
          <w:sz w:val="22"/>
          <w:szCs w:val="22"/>
        </w:rPr>
        <w:t>does not</w:t>
      </w:r>
      <w:r w:rsidRPr="15D2F834">
        <w:rPr>
          <w:rFonts w:ascii="Arial" w:hAnsi="Arial" w:cs="Arial"/>
          <w:color w:val="000000" w:themeColor="text1"/>
          <w:sz w:val="22"/>
          <w:szCs w:val="22"/>
        </w:rPr>
        <w:t xml:space="preserve"> want to go</w:t>
      </w:r>
    </w:p>
    <w:p w14:paraId="4D1DAACB" w14:textId="77777777" w:rsidR="008A430C" w:rsidRPr="00FC7599" w:rsidRDefault="008A430C" w:rsidP="00411C5E">
      <w:pPr>
        <w:pStyle w:val="NormalWeb"/>
        <w:numPr>
          <w:ilvl w:val="0"/>
          <w:numId w:val="16"/>
        </w:numPr>
        <w:spacing w:before="0" w:beforeAutospacing="0" w:after="0" w:afterAutospacing="0"/>
        <w:textAlignment w:val="baseline"/>
        <w:rPr>
          <w:rFonts w:ascii="Arial" w:hAnsi="Arial" w:cs="Arial"/>
          <w:color w:val="000000"/>
          <w:sz w:val="22"/>
          <w:szCs w:val="22"/>
        </w:rPr>
      </w:pPr>
      <w:r w:rsidRPr="00FC7599">
        <w:rPr>
          <w:rFonts w:ascii="Arial" w:hAnsi="Arial" w:cs="Arial"/>
          <w:color w:val="000000"/>
          <w:sz w:val="22"/>
          <w:szCs w:val="22"/>
        </w:rPr>
        <w:t>assault/killing</w:t>
      </w:r>
    </w:p>
    <w:p w14:paraId="062DF981" w14:textId="27DAF5E2" w:rsidR="008A430C" w:rsidRPr="00FC7599" w:rsidRDefault="008A430C" w:rsidP="15D2F834">
      <w:pPr>
        <w:pStyle w:val="NormalWeb"/>
        <w:spacing w:before="160" w:beforeAutospacing="0" w:after="0" w:afterAutospacing="0"/>
        <w:textAlignment w:val="baseline"/>
        <w:rPr>
          <w:rFonts w:ascii="Arial" w:hAnsi="Arial" w:cs="Arial"/>
          <w:b/>
          <w:bCs/>
          <w:color w:val="000000"/>
          <w:sz w:val="22"/>
          <w:szCs w:val="22"/>
        </w:rPr>
      </w:pPr>
      <w:r w:rsidRPr="15D2F834">
        <w:rPr>
          <w:rFonts w:ascii="Arial" w:hAnsi="Arial" w:cs="Arial"/>
          <w:b/>
          <w:bCs/>
          <w:color w:val="000000" w:themeColor="text1"/>
          <w:sz w:val="22"/>
          <w:szCs w:val="22"/>
        </w:rPr>
        <w:t>County Lines</w:t>
      </w:r>
      <w:r w:rsidR="50524AAE" w:rsidRPr="350C4DC4">
        <w:rPr>
          <w:rFonts w:ascii="Arial" w:hAnsi="Arial" w:cs="Arial"/>
          <w:b/>
          <w:bCs/>
          <w:color w:val="000000" w:themeColor="text1"/>
          <w:sz w:val="22"/>
          <w:szCs w:val="22"/>
        </w:rPr>
        <w:t xml:space="preserve"> </w:t>
      </w:r>
      <w:r w:rsidRPr="350C4DC4">
        <w:rPr>
          <w:rFonts w:ascii="Arial" w:hAnsi="Arial" w:cs="Arial"/>
          <w:b/>
          <w:bCs/>
          <w:color w:val="000000" w:themeColor="text1"/>
          <w:sz w:val="22"/>
          <w:szCs w:val="22"/>
        </w:rPr>
        <w:t>-</w:t>
      </w:r>
      <w:r w:rsidR="59412DFA" w:rsidRPr="350C4DC4">
        <w:rPr>
          <w:rFonts w:ascii="Arial" w:hAnsi="Arial" w:cs="Arial"/>
          <w:b/>
          <w:bCs/>
          <w:color w:val="000000" w:themeColor="text1"/>
          <w:sz w:val="22"/>
          <w:szCs w:val="22"/>
        </w:rPr>
        <w:t xml:space="preserve"> </w:t>
      </w:r>
      <w:r w:rsidRPr="15D2F834">
        <w:rPr>
          <w:rFonts w:ascii="Arial" w:hAnsi="Arial" w:cs="Arial"/>
          <w:color w:val="000000" w:themeColor="text1"/>
          <w:sz w:val="22"/>
          <w:szCs w:val="22"/>
        </w:rPr>
        <w:t>A term used to describe gangs and organised criminal networks involved in exporting illegal drugs into one or more importing areas within the UK, using dedicated mobile phone lines or other form of ‘deal line</w:t>
      </w:r>
      <w:r w:rsidR="57C5DADA" w:rsidRPr="15D2F834">
        <w:rPr>
          <w:rFonts w:ascii="Arial" w:hAnsi="Arial" w:cs="Arial"/>
          <w:color w:val="000000" w:themeColor="text1"/>
          <w:sz w:val="22"/>
          <w:szCs w:val="22"/>
        </w:rPr>
        <w:t>.’</w:t>
      </w:r>
      <w:r w:rsidRPr="15D2F834">
        <w:rPr>
          <w:rFonts w:ascii="Arial" w:hAnsi="Arial" w:cs="Arial"/>
          <w:color w:val="000000" w:themeColor="text1"/>
          <w:sz w:val="22"/>
          <w:szCs w:val="22"/>
        </w:rPr>
        <w:t xml:space="preserve">  They are likely to exploit children and vulnerable adults to move and store the drugs and money, and they will often use coercion, intimidation, violence (including sexual violence) and weapons.</w:t>
      </w:r>
    </w:p>
    <w:p w14:paraId="2CC96F7B" w14:textId="7C90690A" w:rsidR="008A430C" w:rsidRPr="00FC7599" w:rsidRDefault="008A430C" w:rsidP="008A430C">
      <w:pPr>
        <w:pStyle w:val="NormalWeb"/>
        <w:spacing w:before="160" w:beforeAutospacing="0" w:after="0" w:afterAutospacing="0"/>
        <w:textAlignment w:val="baseline"/>
        <w:rPr>
          <w:rFonts w:ascii="Arial" w:hAnsi="Arial" w:cs="Arial"/>
          <w:b/>
          <w:color w:val="000000"/>
          <w:sz w:val="22"/>
          <w:szCs w:val="22"/>
        </w:rPr>
      </w:pPr>
      <w:r w:rsidRPr="350C4DC4">
        <w:rPr>
          <w:rFonts w:ascii="Arial" w:hAnsi="Arial" w:cs="Arial"/>
          <w:b/>
          <w:color w:val="000000" w:themeColor="text1"/>
          <w:sz w:val="22"/>
          <w:szCs w:val="22"/>
        </w:rPr>
        <w:t>Child Criminal Exploitation</w:t>
      </w:r>
      <w:r w:rsidR="27A4754B" w:rsidRPr="350C4DC4">
        <w:rPr>
          <w:rFonts w:ascii="Arial" w:hAnsi="Arial" w:cs="Arial"/>
          <w:b/>
          <w:bCs/>
          <w:color w:val="000000" w:themeColor="text1"/>
          <w:sz w:val="22"/>
          <w:szCs w:val="22"/>
        </w:rPr>
        <w:t xml:space="preserve"> </w:t>
      </w:r>
      <w:r w:rsidRPr="350C4DC4">
        <w:rPr>
          <w:rFonts w:ascii="Arial" w:hAnsi="Arial" w:cs="Arial"/>
          <w:b/>
          <w:bCs/>
          <w:color w:val="000000" w:themeColor="text1"/>
          <w:sz w:val="22"/>
          <w:szCs w:val="22"/>
        </w:rPr>
        <w:t>-</w:t>
      </w:r>
      <w:r w:rsidR="27A4754B" w:rsidRPr="350C4DC4">
        <w:rPr>
          <w:rFonts w:ascii="Arial" w:hAnsi="Arial" w:cs="Arial"/>
          <w:b/>
          <w:bCs/>
          <w:color w:val="000000" w:themeColor="text1"/>
          <w:sz w:val="22"/>
          <w:szCs w:val="22"/>
        </w:rPr>
        <w:t xml:space="preserve"> </w:t>
      </w:r>
      <w:r w:rsidRPr="350C4DC4">
        <w:rPr>
          <w:rFonts w:ascii="Arial" w:hAnsi="Arial" w:cs="Arial"/>
          <w:color w:val="000000" w:themeColor="text1"/>
          <w:sz w:val="22"/>
          <w:szCs w:val="22"/>
        </w:rPr>
        <w:t xml:space="preserve">A term to describe where an individual or group takes advantage of an imbalance of power to coerce, control, manipulate or deceive a child or young person under the age of 18 into any criminal activity: </w:t>
      </w:r>
    </w:p>
    <w:p w14:paraId="46C67C34" w14:textId="77777777" w:rsidR="008A430C" w:rsidRPr="00FC7599" w:rsidRDefault="008A430C" w:rsidP="008A430C">
      <w:pPr>
        <w:pStyle w:val="NormalWeb"/>
        <w:spacing w:before="160" w:beforeAutospacing="0" w:after="0" w:afterAutospacing="0"/>
        <w:ind w:left="720"/>
        <w:textAlignment w:val="baseline"/>
        <w:rPr>
          <w:rFonts w:ascii="Arial" w:hAnsi="Arial" w:cs="Arial"/>
          <w:color w:val="000000"/>
          <w:sz w:val="22"/>
          <w:szCs w:val="22"/>
        </w:rPr>
      </w:pPr>
      <w:r w:rsidRPr="00FC7599">
        <w:rPr>
          <w:rFonts w:ascii="Arial" w:hAnsi="Arial" w:cs="Arial"/>
          <w:color w:val="000000"/>
          <w:sz w:val="22"/>
          <w:szCs w:val="22"/>
        </w:rPr>
        <w:t xml:space="preserve">(a) in exchange for something the victim needs or wants; and/or </w:t>
      </w:r>
    </w:p>
    <w:p w14:paraId="4797AB69" w14:textId="77777777" w:rsidR="008A430C" w:rsidRPr="00FC7599" w:rsidRDefault="008A430C" w:rsidP="008A430C">
      <w:pPr>
        <w:pStyle w:val="NormalWeb"/>
        <w:spacing w:before="160" w:beforeAutospacing="0" w:after="0" w:afterAutospacing="0"/>
        <w:ind w:left="720"/>
        <w:textAlignment w:val="baseline"/>
        <w:rPr>
          <w:rFonts w:ascii="Arial" w:hAnsi="Arial" w:cs="Arial"/>
          <w:color w:val="000000"/>
          <w:sz w:val="22"/>
          <w:szCs w:val="22"/>
        </w:rPr>
      </w:pPr>
      <w:r w:rsidRPr="00FC7599">
        <w:rPr>
          <w:rFonts w:ascii="Arial" w:hAnsi="Arial" w:cs="Arial"/>
          <w:color w:val="000000"/>
          <w:sz w:val="22"/>
          <w:szCs w:val="22"/>
        </w:rPr>
        <w:t xml:space="preserve">(b) for the financial or other advantage or the perpetrator or facilitator; and/or </w:t>
      </w:r>
    </w:p>
    <w:p w14:paraId="2097B0CA" w14:textId="7E9331A9" w:rsidR="008A430C" w:rsidRPr="00FC7599" w:rsidRDefault="008A430C" w:rsidP="15D2F834">
      <w:pPr>
        <w:pStyle w:val="NormalWeb"/>
        <w:spacing w:before="160" w:beforeAutospacing="0" w:after="0" w:afterAutospacing="0"/>
        <w:ind w:left="720"/>
        <w:textAlignment w:val="baseline"/>
        <w:rPr>
          <w:rFonts w:ascii="Arial" w:hAnsi="Arial" w:cs="Arial"/>
          <w:color w:val="000000"/>
          <w:sz w:val="22"/>
          <w:szCs w:val="22"/>
        </w:rPr>
      </w:pPr>
      <w:r w:rsidRPr="15D2F834">
        <w:rPr>
          <w:rFonts w:ascii="Arial" w:hAnsi="Arial" w:cs="Arial"/>
          <w:color w:val="000000" w:themeColor="text1"/>
          <w:sz w:val="22"/>
          <w:szCs w:val="22"/>
        </w:rPr>
        <w:t>(c) through violence or the threat of violence</w:t>
      </w:r>
      <w:r w:rsidR="74D40157" w:rsidRPr="15D2F834">
        <w:rPr>
          <w:rFonts w:ascii="Arial" w:hAnsi="Arial" w:cs="Arial"/>
          <w:color w:val="000000" w:themeColor="text1"/>
          <w:sz w:val="22"/>
          <w:szCs w:val="22"/>
        </w:rPr>
        <w:t xml:space="preserve">. </w:t>
      </w:r>
    </w:p>
    <w:p w14:paraId="76660075" w14:textId="77777777" w:rsidR="008A430C" w:rsidRPr="00FC7599" w:rsidRDefault="008A430C" w:rsidP="15D2F834">
      <w:pPr>
        <w:pStyle w:val="NormalWeb"/>
        <w:spacing w:before="160" w:beforeAutospacing="0" w:after="0" w:afterAutospacing="0"/>
        <w:textAlignment w:val="baseline"/>
        <w:rPr>
          <w:rFonts w:ascii="Arial" w:hAnsi="Arial" w:cs="Arial"/>
          <w:color w:val="000000"/>
          <w:sz w:val="22"/>
          <w:szCs w:val="22"/>
        </w:rPr>
      </w:pPr>
      <w:r w:rsidRPr="15D2F834">
        <w:rPr>
          <w:rFonts w:ascii="Arial" w:hAnsi="Arial" w:cs="Arial"/>
          <w:color w:val="000000" w:themeColor="text1"/>
          <w:sz w:val="22"/>
          <w:szCs w:val="22"/>
        </w:rPr>
        <w:t xml:space="preserve">The victim may have been criminally exploited even if the activity appears consensual. Child criminal exploitation does not always involve physical contact; it can also occur </w:t>
      </w:r>
      <w:bookmarkStart w:id="17" w:name="_Int_ovwhvHWs"/>
      <w:r w:rsidRPr="15D2F834">
        <w:rPr>
          <w:rFonts w:ascii="Arial" w:hAnsi="Arial" w:cs="Arial"/>
          <w:color w:val="000000" w:themeColor="text1"/>
          <w:sz w:val="22"/>
          <w:szCs w:val="22"/>
        </w:rPr>
        <w:t>through the use of</w:t>
      </w:r>
      <w:bookmarkEnd w:id="17"/>
      <w:r w:rsidRPr="15D2F834">
        <w:rPr>
          <w:rFonts w:ascii="Arial" w:hAnsi="Arial" w:cs="Arial"/>
          <w:color w:val="000000" w:themeColor="text1"/>
          <w:sz w:val="22"/>
          <w:szCs w:val="22"/>
        </w:rPr>
        <w:t xml:space="preserve"> technology.</w:t>
      </w:r>
    </w:p>
    <w:p w14:paraId="422C88DB" w14:textId="77777777" w:rsidR="008A430C" w:rsidRPr="00FC7599" w:rsidRDefault="008A430C" w:rsidP="008A430C">
      <w:pPr>
        <w:pStyle w:val="NormalWeb"/>
        <w:spacing w:before="160" w:beforeAutospacing="0" w:after="0" w:afterAutospacing="0"/>
        <w:textAlignment w:val="baseline"/>
        <w:rPr>
          <w:rFonts w:ascii="Arial" w:hAnsi="Arial" w:cs="Arial"/>
          <w:color w:val="000000"/>
          <w:sz w:val="22"/>
          <w:szCs w:val="22"/>
        </w:rPr>
      </w:pPr>
    </w:p>
    <w:p w14:paraId="418B193E" w14:textId="27BD7372" w:rsidR="008A430C" w:rsidRPr="00FC7599" w:rsidRDefault="008A430C" w:rsidP="008A430C">
      <w:pPr>
        <w:rPr>
          <w:rFonts w:ascii="Arial" w:hAnsi="Arial" w:cs="Arial"/>
          <w:b/>
          <w:bCs/>
        </w:rPr>
      </w:pPr>
      <w:r w:rsidRPr="15D2F834">
        <w:rPr>
          <w:rFonts w:ascii="Arial" w:hAnsi="Arial" w:cs="Arial"/>
          <w:b/>
          <w:bCs/>
        </w:rPr>
        <w:t>Online Abuse</w:t>
      </w:r>
      <w:r w:rsidR="3046BF4A" w:rsidRPr="350C4DC4">
        <w:rPr>
          <w:rFonts w:ascii="Arial" w:hAnsi="Arial" w:cs="Arial"/>
          <w:b/>
          <w:bCs/>
        </w:rPr>
        <w:t xml:space="preserve"> </w:t>
      </w:r>
      <w:r w:rsidRPr="350C4DC4">
        <w:rPr>
          <w:rFonts w:ascii="Arial" w:hAnsi="Arial" w:cs="Arial"/>
          <w:b/>
          <w:bCs/>
        </w:rPr>
        <w:t>-</w:t>
      </w:r>
      <w:r w:rsidR="3046BF4A" w:rsidRPr="350C4DC4">
        <w:rPr>
          <w:rFonts w:ascii="Arial" w:hAnsi="Arial" w:cs="Arial"/>
          <w:b/>
          <w:bCs/>
        </w:rPr>
        <w:t xml:space="preserve"> </w:t>
      </w:r>
      <w:r w:rsidRPr="15D2F834">
        <w:rPr>
          <w:rFonts w:ascii="Arial" w:hAnsi="Arial" w:cs="Arial"/>
        </w:rPr>
        <w:t xml:space="preserve">any type of abuse that happens on the internet. It can happen across any device </w:t>
      </w:r>
      <w:r w:rsidR="70802A8F" w:rsidRPr="15D2F834">
        <w:rPr>
          <w:rFonts w:ascii="Arial" w:hAnsi="Arial" w:cs="Arial"/>
        </w:rPr>
        <w:t>that is</w:t>
      </w:r>
      <w:r w:rsidRPr="15D2F834">
        <w:rPr>
          <w:rFonts w:ascii="Arial" w:hAnsi="Arial" w:cs="Arial"/>
        </w:rPr>
        <w:t xml:space="preserve"> connected to the web, like computers, tablets, and mobile phones. It can happen anywhere online, </w:t>
      </w:r>
      <w:r w:rsidR="6FF18E4A" w:rsidRPr="15D2F834">
        <w:rPr>
          <w:rFonts w:ascii="Arial" w:hAnsi="Arial" w:cs="Arial"/>
        </w:rPr>
        <w:t>including</w:t>
      </w:r>
      <w:r w:rsidRPr="15D2F834">
        <w:rPr>
          <w:rFonts w:ascii="Arial" w:hAnsi="Arial" w:cs="Arial"/>
        </w:rPr>
        <w:t xml:space="preserve"> social media, text messages and messaging apps, emails, online chats, online </w:t>
      </w:r>
      <w:r w:rsidR="372B10CD" w:rsidRPr="15D2F834">
        <w:rPr>
          <w:rFonts w:ascii="Arial" w:hAnsi="Arial" w:cs="Arial"/>
        </w:rPr>
        <w:t>gaming,</w:t>
      </w:r>
      <w:r w:rsidRPr="15D2F834">
        <w:rPr>
          <w:rFonts w:ascii="Arial" w:hAnsi="Arial" w:cs="Arial"/>
        </w:rPr>
        <w:t xml:space="preserve"> and live-streaming sites. Children can be at risk of online abuse from people they know or from strangers. It might be part of other abuse which is taking place offline, like bullying or grooming. Or the abuse might only happen online.</w:t>
      </w:r>
    </w:p>
    <w:p w14:paraId="105437A4" w14:textId="03376710" w:rsidR="008A430C" w:rsidRPr="00FC7599" w:rsidRDefault="008A430C" w:rsidP="008A430C">
      <w:pPr>
        <w:rPr>
          <w:rFonts w:ascii="Arial" w:hAnsi="Arial" w:cs="Arial"/>
        </w:rPr>
      </w:pPr>
      <w:r w:rsidRPr="15D2F834">
        <w:rPr>
          <w:rFonts w:ascii="Arial" w:hAnsi="Arial" w:cs="Arial"/>
        </w:rPr>
        <w:t>Children may experience several types of abuse online: Cyberbullying, Emotional abuse-which can include emotional blackmail, Sexting-</w:t>
      </w:r>
      <w:r w:rsidR="6F62DF18" w:rsidRPr="15D2F834">
        <w:rPr>
          <w:rFonts w:ascii="Arial" w:hAnsi="Arial" w:cs="Arial"/>
        </w:rPr>
        <w:t>pressure,</w:t>
      </w:r>
      <w:r w:rsidRPr="15D2F834">
        <w:rPr>
          <w:rFonts w:ascii="Arial" w:hAnsi="Arial" w:cs="Arial"/>
        </w:rPr>
        <w:t xml:space="preserve"> or coercion to create sexual images, Sexual abuse, Sexual </w:t>
      </w:r>
      <w:r w:rsidR="09D17F62" w:rsidRPr="15D2F834">
        <w:rPr>
          <w:rFonts w:ascii="Arial" w:hAnsi="Arial" w:cs="Arial"/>
        </w:rPr>
        <w:t>exploitation,</w:t>
      </w:r>
      <w:r w:rsidRPr="15D2F834">
        <w:rPr>
          <w:rFonts w:ascii="Arial" w:hAnsi="Arial" w:cs="Arial"/>
        </w:rPr>
        <w:t xml:space="preserve"> and Grooming-perpetrators may use online platforms to build a trusting relationship with the child to abuse them.</w:t>
      </w:r>
    </w:p>
    <w:p w14:paraId="09E7596F" w14:textId="77777777" w:rsidR="008A430C" w:rsidRPr="00FC7599" w:rsidRDefault="008A430C" w:rsidP="008A430C">
      <w:pPr>
        <w:rPr>
          <w:rFonts w:ascii="Arial" w:hAnsi="Arial" w:cs="Arial"/>
        </w:rPr>
      </w:pPr>
      <w:r w:rsidRPr="00FC7599">
        <w:rPr>
          <w:rFonts w:ascii="Arial" w:hAnsi="Arial" w:cs="Arial"/>
        </w:rPr>
        <w:t>A child experiencing abuse online might:</w:t>
      </w:r>
    </w:p>
    <w:p w14:paraId="0B5EBC69" w14:textId="40B67F8E" w:rsidR="008A430C" w:rsidRPr="00FC7599" w:rsidRDefault="008A430C" w:rsidP="008A430C">
      <w:pPr>
        <w:rPr>
          <w:rFonts w:ascii="Arial" w:hAnsi="Arial" w:cs="Arial"/>
        </w:rPr>
      </w:pPr>
      <w:r w:rsidRPr="15D2F834">
        <w:rPr>
          <w:rFonts w:ascii="Arial" w:hAnsi="Arial" w:cs="Arial"/>
        </w:rPr>
        <w:t>-</w:t>
      </w:r>
      <w:r w:rsidR="4E48C331" w:rsidRPr="350C4DC4">
        <w:rPr>
          <w:rFonts w:ascii="Arial" w:hAnsi="Arial" w:cs="Arial"/>
        </w:rPr>
        <w:t xml:space="preserve"> </w:t>
      </w:r>
      <w:r w:rsidRPr="15D2F834">
        <w:rPr>
          <w:rFonts w:ascii="Arial" w:hAnsi="Arial" w:cs="Arial"/>
        </w:rPr>
        <w:t xml:space="preserve">spend a lot more or a lot less time than usual online, texting, </w:t>
      </w:r>
      <w:r w:rsidR="38417BB1" w:rsidRPr="15D2F834">
        <w:rPr>
          <w:rFonts w:ascii="Arial" w:hAnsi="Arial" w:cs="Arial"/>
        </w:rPr>
        <w:t>gaming,</w:t>
      </w:r>
      <w:r w:rsidRPr="15D2F834">
        <w:rPr>
          <w:rFonts w:ascii="Arial" w:hAnsi="Arial" w:cs="Arial"/>
        </w:rPr>
        <w:t xml:space="preserve"> or using social media</w:t>
      </w:r>
    </w:p>
    <w:p w14:paraId="4C6ECDC1" w14:textId="05FDC1F5" w:rsidR="008A430C" w:rsidRPr="00FC7599" w:rsidRDefault="008A430C" w:rsidP="008A430C">
      <w:pPr>
        <w:rPr>
          <w:rFonts w:ascii="Arial" w:hAnsi="Arial" w:cs="Arial"/>
        </w:rPr>
      </w:pPr>
      <w:r w:rsidRPr="15D2F834">
        <w:rPr>
          <w:rFonts w:ascii="Arial" w:hAnsi="Arial" w:cs="Arial"/>
        </w:rPr>
        <w:t>-</w:t>
      </w:r>
      <w:r w:rsidR="04F5A798" w:rsidRPr="350C4DC4">
        <w:rPr>
          <w:rFonts w:ascii="Arial" w:hAnsi="Arial" w:cs="Arial"/>
        </w:rPr>
        <w:t xml:space="preserve"> </w:t>
      </w:r>
      <w:r w:rsidRPr="15D2F834">
        <w:rPr>
          <w:rFonts w:ascii="Arial" w:hAnsi="Arial" w:cs="Arial"/>
        </w:rPr>
        <w:t xml:space="preserve">seem distant, </w:t>
      </w:r>
      <w:r w:rsidR="4BE0BB84" w:rsidRPr="15D2F834">
        <w:rPr>
          <w:rFonts w:ascii="Arial" w:hAnsi="Arial" w:cs="Arial"/>
        </w:rPr>
        <w:t>upset,</w:t>
      </w:r>
      <w:r w:rsidRPr="15D2F834">
        <w:rPr>
          <w:rFonts w:ascii="Arial" w:hAnsi="Arial" w:cs="Arial"/>
        </w:rPr>
        <w:t xml:space="preserve"> or angry after using the internet or texting</w:t>
      </w:r>
    </w:p>
    <w:p w14:paraId="51D83523" w14:textId="5978FF34" w:rsidR="008A430C" w:rsidRPr="00FC7599" w:rsidRDefault="008A430C" w:rsidP="008A430C">
      <w:pPr>
        <w:rPr>
          <w:rFonts w:ascii="Arial" w:hAnsi="Arial" w:cs="Arial"/>
        </w:rPr>
      </w:pPr>
      <w:r w:rsidRPr="15D2F834">
        <w:rPr>
          <w:rFonts w:ascii="Arial" w:hAnsi="Arial" w:cs="Arial"/>
        </w:rPr>
        <w:t>-</w:t>
      </w:r>
      <w:r w:rsidR="523688CB" w:rsidRPr="350C4DC4">
        <w:rPr>
          <w:rFonts w:ascii="Arial" w:hAnsi="Arial" w:cs="Arial"/>
        </w:rPr>
        <w:t xml:space="preserve"> </w:t>
      </w:r>
      <w:r w:rsidRPr="15D2F834">
        <w:rPr>
          <w:rFonts w:ascii="Arial" w:hAnsi="Arial" w:cs="Arial"/>
        </w:rPr>
        <w:t xml:space="preserve">be secretive about who </w:t>
      </w:r>
      <w:r w:rsidR="4C9E1EEF" w:rsidRPr="15D2F834">
        <w:rPr>
          <w:rFonts w:ascii="Arial" w:hAnsi="Arial" w:cs="Arial"/>
        </w:rPr>
        <w:t>they are</w:t>
      </w:r>
      <w:r w:rsidRPr="15D2F834">
        <w:rPr>
          <w:rFonts w:ascii="Arial" w:hAnsi="Arial" w:cs="Arial"/>
        </w:rPr>
        <w:t xml:space="preserve"> talking to and what </w:t>
      </w:r>
      <w:r w:rsidR="0CCD20B5" w:rsidRPr="15D2F834">
        <w:rPr>
          <w:rFonts w:ascii="Arial" w:hAnsi="Arial" w:cs="Arial"/>
        </w:rPr>
        <w:t>they are</w:t>
      </w:r>
      <w:r w:rsidRPr="15D2F834">
        <w:rPr>
          <w:rFonts w:ascii="Arial" w:hAnsi="Arial" w:cs="Arial"/>
        </w:rPr>
        <w:t xml:space="preserve"> doing online or on their mobile phone</w:t>
      </w:r>
    </w:p>
    <w:p w14:paraId="6E7B5940" w14:textId="73E65C24" w:rsidR="008A430C" w:rsidRPr="00FC7599" w:rsidRDefault="008A430C" w:rsidP="008A430C">
      <w:pPr>
        <w:rPr>
          <w:rFonts w:ascii="Arial" w:hAnsi="Arial" w:cs="Arial"/>
        </w:rPr>
      </w:pPr>
      <w:r w:rsidRPr="15D2F834">
        <w:rPr>
          <w:rFonts w:ascii="Arial" w:hAnsi="Arial" w:cs="Arial"/>
        </w:rPr>
        <w:lastRenderedPageBreak/>
        <w:t xml:space="preserve">-have lots of new phone numbers, texts or email addresses on their mobile phone, </w:t>
      </w:r>
      <w:r w:rsidR="10223897" w:rsidRPr="15D2F834">
        <w:rPr>
          <w:rFonts w:ascii="Arial" w:hAnsi="Arial" w:cs="Arial"/>
        </w:rPr>
        <w:t>laptop,</w:t>
      </w:r>
      <w:r w:rsidRPr="15D2F834">
        <w:rPr>
          <w:rFonts w:ascii="Arial" w:hAnsi="Arial" w:cs="Arial"/>
        </w:rPr>
        <w:t xml:space="preserve"> or tablet</w:t>
      </w:r>
    </w:p>
    <w:p w14:paraId="0D1BEEC7" w14:textId="77777777" w:rsidR="008A430C" w:rsidRDefault="008A430C" w:rsidP="008A430C">
      <w:pPr>
        <w:rPr>
          <w:rFonts w:ascii="Arial" w:hAnsi="Arial" w:cs="Arial"/>
        </w:rPr>
      </w:pPr>
      <w:r w:rsidRPr="15D2F834">
        <w:rPr>
          <w:rFonts w:ascii="Arial" w:hAnsi="Arial" w:cs="Arial"/>
        </w:rPr>
        <w:t xml:space="preserve">Be mindful that some of the signs of online abuse are </w:t>
      </w:r>
      <w:bookmarkStart w:id="18" w:name="_Int_Fx1J8HFe"/>
      <w:r w:rsidRPr="15D2F834">
        <w:rPr>
          <w:rFonts w:ascii="Arial" w:hAnsi="Arial" w:cs="Arial"/>
        </w:rPr>
        <w:t>similar to</w:t>
      </w:r>
      <w:bookmarkEnd w:id="18"/>
      <w:r w:rsidRPr="15D2F834">
        <w:rPr>
          <w:rFonts w:ascii="Arial" w:hAnsi="Arial" w:cs="Arial"/>
        </w:rPr>
        <w:t xml:space="preserve"> other types of abuse. </w:t>
      </w:r>
    </w:p>
    <w:p w14:paraId="518B147F" w14:textId="222CF336" w:rsidR="00627A6E" w:rsidRPr="0085463F" w:rsidRDefault="00627A6E" w:rsidP="00627A6E">
      <w:pPr>
        <w:pStyle w:val="NormalWeb"/>
        <w:spacing w:before="160"/>
        <w:textAlignment w:val="baseline"/>
        <w:rPr>
          <w:rFonts w:ascii="Arial" w:hAnsi="Arial" w:cs="Arial"/>
          <w:b/>
          <w:bCs/>
          <w:color w:val="000000" w:themeColor="text1"/>
          <w:sz w:val="22"/>
          <w:szCs w:val="22"/>
        </w:rPr>
      </w:pPr>
      <w:r w:rsidRPr="0085463F">
        <w:rPr>
          <w:rFonts w:ascii="Arial" w:hAnsi="Arial" w:cs="Arial"/>
          <w:b/>
          <w:bCs/>
          <w:color w:val="000000" w:themeColor="text1"/>
          <w:sz w:val="22"/>
          <w:szCs w:val="22"/>
        </w:rPr>
        <w:t>Domestic abuse -</w:t>
      </w:r>
      <w:r w:rsidRPr="0085463F">
        <w:rPr>
          <w:rFonts w:ascii="Arial" w:hAnsi="Arial" w:cs="Arial"/>
          <w:color w:val="000000" w:themeColor="text1"/>
          <w:sz w:val="22"/>
          <w:szCs w:val="22"/>
        </w:rPr>
        <w:t>The statutory definition is clear that domestic abuse may be a single incident or a course of conduct which can encompass a wide range of abusive behaviours, including a) physical or sexual abuse; b) violent or threatening behaviour; c) controlling or coercive behaviour; d) economic abuse; and e) psychological, emotional, or other abuse. Under the statutory definition, both the person who is carrying out the behaviour and the person to whom the behaviour is directed towards must be aged 16 or over and they must be “personally connected” (as defined in section 2 of the Domestic Abuse Act 2021). The definition ensures that different types of relationships are captured, including ex-partners and family members. All children can experience and be adversely affected by domestic abuse in the context of their home life where domestic abuse occurs between family members, including where those being abusive do not live with the child. Experiencing domestic abuse can have a significant impact on children. Section 3 of the Domestic Abuse Act 2021 recognises the impact of domestic abuse on children (0 to 18), as victims in their own right, if they see, hear or experience the effects of abuse. Young people can also experience domestic abuse within their own intimate relationships.</w:t>
      </w:r>
    </w:p>
    <w:p w14:paraId="03A40BF5" w14:textId="328120FB" w:rsidR="008A430C" w:rsidRPr="00FC7599" w:rsidRDefault="008A430C" w:rsidP="008A430C">
      <w:pPr>
        <w:pStyle w:val="NormalWeb"/>
        <w:spacing w:before="160" w:beforeAutospacing="0" w:after="0" w:afterAutospacing="0"/>
        <w:textAlignment w:val="baseline"/>
        <w:rPr>
          <w:rFonts w:ascii="Arial" w:hAnsi="Arial" w:cs="Arial"/>
          <w:b/>
          <w:sz w:val="22"/>
          <w:szCs w:val="22"/>
        </w:rPr>
      </w:pPr>
      <w:r w:rsidRPr="350C4DC4">
        <w:rPr>
          <w:rFonts w:ascii="Arial" w:hAnsi="Arial" w:cs="Arial"/>
          <w:b/>
          <w:color w:val="000000" w:themeColor="text1"/>
          <w:sz w:val="22"/>
          <w:szCs w:val="22"/>
        </w:rPr>
        <w:t>Radicalisation -</w:t>
      </w:r>
      <w:r w:rsidR="46943FBB" w:rsidRPr="350C4DC4">
        <w:rPr>
          <w:rFonts w:ascii="Arial" w:hAnsi="Arial" w:cs="Arial"/>
          <w:b/>
          <w:bCs/>
          <w:color w:val="000000" w:themeColor="text1"/>
          <w:sz w:val="22"/>
          <w:szCs w:val="22"/>
        </w:rPr>
        <w:t xml:space="preserve"> </w:t>
      </w:r>
      <w:r w:rsidRPr="00FC7599">
        <w:rPr>
          <w:rFonts w:ascii="Arial" w:hAnsi="Arial" w:cs="Arial"/>
          <w:sz w:val="22"/>
          <w:szCs w:val="22"/>
        </w:rPr>
        <w:t>When we talk about radicalisation it means someone is being encouraged to develop extreme views or beliefs in support of terrorist groups and activities. r</w:t>
      </w:r>
      <w:r w:rsidRPr="00FC7599">
        <w:rPr>
          <w:rFonts w:ascii="Arial" w:hAnsi="Arial" w:cs="Arial"/>
          <w:color w:val="0B0C0C"/>
          <w:sz w:val="22"/>
          <w:szCs w:val="22"/>
        </w:rPr>
        <w:t xml:space="preserve">adicalisation and the potential path towards terrorism and extremism can occur through face to face or online interactions. It is sadly the case that it is becoming easier than ever to be groomed by terrorist recruiters on the internet and to find extremist materials. </w:t>
      </w:r>
    </w:p>
    <w:p w14:paraId="476B6A4E" w14:textId="77777777" w:rsidR="008A430C" w:rsidRPr="00FC7599" w:rsidRDefault="008A430C" w:rsidP="008A430C">
      <w:pPr>
        <w:shd w:val="clear" w:color="auto" w:fill="FFFFFF"/>
        <w:spacing w:before="300" w:after="300"/>
        <w:rPr>
          <w:rFonts w:ascii="Arial" w:eastAsia="Times New Roman" w:hAnsi="Arial" w:cs="Arial"/>
          <w:color w:val="0B0C0C"/>
        </w:rPr>
      </w:pPr>
      <w:r w:rsidRPr="00FC7599">
        <w:rPr>
          <w:rFonts w:ascii="Arial" w:hAnsi="Arial" w:cs="Arial"/>
        </w:rPr>
        <w:t>Encouraging susceptible individuals to commit acts of terrorism on their own initiative is a deliberate tactic seen in emerging ideologies and seen in their propaganda. This is exacerbated by online environments which bring together and facilitate individuals sharing and validating thoughts and ideas.</w:t>
      </w:r>
    </w:p>
    <w:p w14:paraId="7EDA03EE" w14:textId="77777777" w:rsidR="008A430C" w:rsidRPr="00FC7599" w:rsidRDefault="008A430C" w:rsidP="15D2F834">
      <w:pPr>
        <w:shd w:val="clear" w:color="auto" w:fill="FFFFFF" w:themeFill="background1"/>
        <w:spacing w:before="300" w:after="300"/>
        <w:rPr>
          <w:rFonts w:ascii="Arial" w:eastAsia="Times New Roman" w:hAnsi="Arial" w:cs="Arial"/>
          <w:color w:val="0B0C0C"/>
        </w:rPr>
      </w:pPr>
      <w:r w:rsidRPr="15D2F834">
        <w:rPr>
          <w:rFonts w:ascii="Arial" w:eastAsia="Times New Roman" w:hAnsi="Arial" w:cs="Arial"/>
          <w:color w:val="0B0C0C"/>
        </w:rPr>
        <w:t xml:space="preserve">Every case is different, and there is no checklist that can tell us if someone is being radicalised or becoming involved in terrorism. The importance of noticing the hallmarks of concern within these online communities, in friends or wider social spaces as well as work and educational settings has </w:t>
      </w:r>
      <w:bookmarkStart w:id="19" w:name="_Int_ZLntRpRW"/>
      <w:r w:rsidRPr="15D2F834">
        <w:rPr>
          <w:rFonts w:ascii="Arial" w:eastAsia="Times New Roman" w:hAnsi="Arial" w:cs="Arial"/>
          <w:color w:val="0B0C0C"/>
        </w:rPr>
        <w:t>probably never</w:t>
      </w:r>
      <w:bookmarkEnd w:id="19"/>
      <w:r w:rsidRPr="15D2F834">
        <w:rPr>
          <w:rFonts w:ascii="Arial" w:eastAsia="Times New Roman" w:hAnsi="Arial" w:cs="Arial"/>
          <w:color w:val="0B0C0C"/>
        </w:rPr>
        <w:t xml:space="preserve"> been as important as it is now. There are some common signs that may mean someone is being radicalised.</w:t>
      </w:r>
    </w:p>
    <w:p w14:paraId="0CD5BA40" w14:textId="77777777" w:rsidR="008A430C" w:rsidRPr="00FC7599" w:rsidRDefault="008A430C" w:rsidP="008A430C">
      <w:pPr>
        <w:numPr>
          <w:ilvl w:val="0"/>
          <w:numId w:val="17"/>
        </w:numPr>
        <w:spacing w:after="0" w:line="240" w:lineRule="auto"/>
        <w:rPr>
          <w:rFonts w:ascii="Arial" w:hAnsi="Arial" w:cs="Arial"/>
        </w:rPr>
      </w:pPr>
      <w:r w:rsidRPr="00FC7599">
        <w:rPr>
          <w:rFonts w:ascii="Arial" w:hAnsi="Arial" w:cs="Arial"/>
        </w:rPr>
        <w:t>Expressing an obsessive or angry sense of injustice about a situation and blaming this on others.</w:t>
      </w:r>
    </w:p>
    <w:p w14:paraId="7E56D53B" w14:textId="77777777" w:rsidR="008A430C" w:rsidRPr="00FC7599" w:rsidRDefault="008A430C" w:rsidP="008A430C">
      <w:pPr>
        <w:numPr>
          <w:ilvl w:val="0"/>
          <w:numId w:val="17"/>
        </w:numPr>
        <w:spacing w:after="0" w:line="240" w:lineRule="auto"/>
        <w:rPr>
          <w:rFonts w:ascii="Arial" w:hAnsi="Arial" w:cs="Arial"/>
        </w:rPr>
      </w:pPr>
      <w:r w:rsidRPr="00FC7599">
        <w:rPr>
          <w:rFonts w:ascii="Arial" w:hAnsi="Arial" w:cs="Arial"/>
        </w:rPr>
        <w:t xml:space="preserve"> Expressing anger or extreme views towards a particular group such as a different race or religion.</w:t>
      </w:r>
    </w:p>
    <w:p w14:paraId="643F2A2C" w14:textId="77777777" w:rsidR="008A430C" w:rsidRPr="00FC7599" w:rsidRDefault="008A430C" w:rsidP="008A430C">
      <w:pPr>
        <w:numPr>
          <w:ilvl w:val="0"/>
          <w:numId w:val="17"/>
        </w:numPr>
        <w:spacing w:after="0" w:line="240" w:lineRule="auto"/>
        <w:rPr>
          <w:rFonts w:ascii="Arial" w:hAnsi="Arial" w:cs="Arial"/>
        </w:rPr>
      </w:pPr>
      <w:r w:rsidRPr="00FC7599">
        <w:rPr>
          <w:rFonts w:ascii="Arial" w:hAnsi="Arial" w:cs="Arial"/>
        </w:rPr>
        <w:t>Suggesting that violent action is the only way to solve an issue, sharing extreme views or hatred on social media.</w:t>
      </w:r>
    </w:p>
    <w:p w14:paraId="6641CFFF" w14:textId="77777777" w:rsidR="008A430C" w:rsidRPr="00FC7599" w:rsidRDefault="008A430C" w:rsidP="008A430C">
      <w:pPr>
        <w:rPr>
          <w:rFonts w:ascii="Arial" w:hAnsi="Arial" w:cs="Arial"/>
        </w:rPr>
      </w:pPr>
    </w:p>
    <w:p w14:paraId="05D546B4" w14:textId="009542A6" w:rsidR="008A430C" w:rsidRPr="00FC7599" w:rsidRDefault="1DB1C96C" w:rsidP="008A430C">
      <w:pPr>
        <w:rPr>
          <w:rFonts w:ascii="Arial" w:hAnsi="Arial" w:cs="Arial"/>
        </w:rPr>
      </w:pPr>
      <w:r w:rsidRPr="15D2F834">
        <w:rPr>
          <w:rFonts w:ascii="Arial" w:hAnsi="Arial" w:cs="Arial"/>
        </w:rPr>
        <w:t>It is</w:t>
      </w:r>
      <w:r w:rsidR="008A430C" w:rsidRPr="15D2F834">
        <w:rPr>
          <w:rFonts w:ascii="Arial" w:hAnsi="Arial" w:cs="Arial"/>
        </w:rPr>
        <w:t xml:space="preserve"> often the case that professional curiosity and belief in your own ability to determine if something just </w:t>
      </w:r>
      <w:r w:rsidR="5AA1E152" w:rsidRPr="15D2F834">
        <w:rPr>
          <w:rFonts w:ascii="Arial" w:hAnsi="Arial" w:cs="Arial"/>
        </w:rPr>
        <w:t>does not</w:t>
      </w:r>
      <w:r w:rsidR="008A430C" w:rsidRPr="15D2F834">
        <w:rPr>
          <w:rFonts w:ascii="Arial" w:hAnsi="Arial" w:cs="Arial"/>
        </w:rPr>
        <w:t xml:space="preserve"> sit right is sometimes a good check point to flag up where something may be going wrong, especially in the </w:t>
      </w:r>
      <w:bookmarkStart w:id="20" w:name="_Int_71Ce5tSN"/>
      <w:r w:rsidR="008A430C" w:rsidRPr="15D2F834">
        <w:rPr>
          <w:rFonts w:ascii="Arial" w:hAnsi="Arial" w:cs="Arial"/>
        </w:rPr>
        <w:t>early stages</w:t>
      </w:r>
      <w:bookmarkEnd w:id="20"/>
      <w:r w:rsidR="008A430C" w:rsidRPr="15D2F834">
        <w:rPr>
          <w:rFonts w:ascii="Arial" w:hAnsi="Arial" w:cs="Arial"/>
        </w:rPr>
        <w:t xml:space="preserve"> of radicalisation.</w:t>
      </w:r>
    </w:p>
    <w:p w14:paraId="62060B6E" w14:textId="77777777" w:rsidR="008A430C" w:rsidRPr="00FC7599" w:rsidRDefault="008A430C" w:rsidP="008A430C">
      <w:pPr>
        <w:rPr>
          <w:rFonts w:ascii="Arial" w:hAnsi="Arial" w:cs="Arial"/>
        </w:rPr>
      </w:pPr>
    </w:p>
    <w:p w14:paraId="1FF3BCD2" w14:textId="77777777" w:rsidR="008B0FC7" w:rsidRDefault="008B0FC7" w:rsidP="00411C5E">
      <w:pPr>
        <w:rPr>
          <w:rFonts w:ascii="Arial" w:hAnsi="Arial" w:cs="Arial"/>
          <w:b/>
          <w:bCs/>
          <w:u w:val="single"/>
        </w:rPr>
      </w:pPr>
    </w:p>
    <w:p w14:paraId="1CF162F7" w14:textId="7794BBC0" w:rsidR="008A430C" w:rsidRPr="00FC7599" w:rsidRDefault="008A430C" w:rsidP="00343CF0">
      <w:pPr>
        <w:jc w:val="center"/>
        <w:rPr>
          <w:rFonts w:ascii="Arial" w:hAnsi="Arial" w:cs="Arial"/>
          <w:b/>
          <w:bCs/>
          <w:u w:val="single"/>
        </w:rPr>
      </w:pPr>
      <w:r w:rsidRPr="00FC7599">
        <w:rPr>
          <w:rFonts w:ascii="Arial" w:hAnsi="Arial" w:cs="Arial"/>
          <w:b/>
          <w:bCs/>
          <w:u w:val="single"/>
        </w:rPr>
        <w:lastRenderedPageBreak/>
        <w:t>The Prevent Duty in Norfolk</w:t>
      </w:r>
    </w:p>
    <w:p w14:paraId="61724213" w14:textId="700EA8F0" w:rsidR="008A430C" w:rsidRPr="00FC7599" w:rsidRDefault="008A430C" w:rsidP="00343CF0">
      <w:pPr>
        <w:shd w:val="clear" w:color="auto" w:fill="FFFFFF"/>
        <w:spacing w:after="150" w:line="330" w:lineRule="atLeast"/>
        <w:rPr>
          <w:rFonts w:ascii="Arial" w:hAnsi="Arial" w:cs="Arial"/>
          <w:color w:val="000000"/>
        </w:rPr>
      </w:pPr>
      <w:r w:rsidRPr="00FC7599">
        <w:rPr>
          <w:rFonts w:ascii="Arial" w:hAnsi="Arial" w:cs="Arial"/>
          <w:b/>
          <w:bCs/>
          <w:color w:val="000000"/>
        </w:rPr>
        <w:t>PREVENT</w:t>
      </w:r>
      <w:r w:rsidRPr="00FC7599">
        <w:rPr>
          <w:rFonts w:ascii="Arial" w:hAnsi="Arial" w:cs="Arial"/>
          <w:color w:val="000000"/>
        </w:rPr>
        <w:t> - Prevent is part of the UK's Counter-terrorism strategy </w:t>
      </w:r>
      <w:hyperlink r:id="rId39" w:history="1">
        <w:r w:rsidRPr="00FC7599">
          <w:rPr>
            <w:rStyle w:val="Hyperlink"/>
            <w:rFonts w:ascii="Arial" w:hAnsi="Arial" w:cs="Arial"/>
            <w:color w:val="000000"/>
          </w:rPr>
          <w:t>CONTEST</w:t>
        </w:r>
      </w:hyperlink>
      <w:r w:rsidRPr="00FC7599">
        <w:rPr>
          <w:rFonts w:ascii="Arial" w:hAnsi="Arial" w:cs="Arial"/>
          <w:color w:val="000000"/>
        </w:rPr>
        <w:t xml:space="preserve">. The aim of Prevent is to stop people from becoming terrorists or supporting terrorism. </w:t>
      </w:r>
      <w:r w:rsidRPr="00FC7599">
        <w:rPr>
          <w:rFonts w:ascii="Arial" w:hAnsi="Arial" w:cs="Arial"/>
          <w:color w:val="050505"/>
          <w:shd w:val="clear" w:color="auto" w:fill="FFFFFF"/>
        </w:rPr>
        <w:t xml:space="preserve">The key terms to be aware of are as follows: </w:t>
      </w:r>
      <w:r w:rsidR="00343CF0">
        <w:rPr>
          <w:rFonts w:ascii="Arial" w:hAnsi="Arial" w:cs="Arial"/>
          <w:color w:val="000000"/>
        </w:rPr>
        <w:t xml:space="preserve"> </w:t>
      </w:r>
      <w:r w:rsidRPr="00FC7599">
        <w:rPr>
          <w:rFonts w:ascii="Arial" w:hAnsi="Arial" w:cs="Arial"/>
          <w:b/>
          <w:bCs/>
          <w:color w:val="000000"/>
        </w:rPr>
        <w:t>Extremism</w:t>
      </w:r>
      <w:r w:rsidRPr="00FC7599">
        <w:rPr>
          <w:rFonts w:ascii="Arial" w:hAnsi="Arial" w:cs="Arial"/>
          <w:color w:val="000000"/>
        </w:rPr>
        <w:t> - the vocal or active opposition to our fundamental values, including the rule of law, individual liberty and the mutual respect and tolerance of different faiths and beliefs.</w:t>
      </w:r>
    </w:p>
    <w:p w14:paraId="775DC59D" w14:textId="77777777" w:rsidR="008A430C" w:rsidRPr="00FC7599" w:rsidRDefault="008A430C" w:rsidP="008A430C">
      <w:pPr>
        <w:shd w:val="clear" w:color="auto" w:fill="FFFFFF"/>
        <w:spacing w:before="100" w:beforeAutospacing="1" w:after="100" w:afterAutospacing="1"/>
        <w:rPr>
          <w:rFonts w:ascii="Arial" w:hAnsi="Arial" w:cs="Arial"/>
          <w:color w:val="000000"/>
        </w:rPr>
      </w:pPr>
      <w:r w:rsidRPr="00FC7599">
        <w:rPr>
          <w:rFonts w:ascii="Arial" w:hAnsi="Arial" w:cs="Arial"/>
          <w:b/>
          <w:bCs/>
          <w:color w:val="000000"/>
        </w:rPr>
        <w:t>Radicalisation</w:t>
      </w:r>
      <w:r w:rsidRPr="00FC7599">
        <w:rPr>
          <w:rFonts w:ascii="Arial" w:hAnsi="Arial" w:cs="Arial"/>
          <w:color w:val="000000"/>
        </w:rPr>
        <w:t> - refers to the process by which a person comes to support terrorism and extremist ideologies associated with terrorist groups.</w:t>
      </w:r>
    </w:p>
    <w:p w14:paraId="74918BA5" w14:textId="687B236F" w:rsidR="008B0FC7" w:rsidRDefault="008A430C" w:rsidP="00343CF0">
      <w:pPr>
        <w:rPr>
          <w:rFonts w:ascii="Arial" w:hAnsi="Arial" w:cs="Arial"/>
          <w:color w:val="000000"/>
        </w:rPr>
      </w:pPr>
      <w:r w:rsidRPr="15D2F834">
        <w:rPr>
          <w:rFonts w:ascii="Arial" w:hAnsi="Arial" w:cs="Arial"/>
          <w:b/>
          <w:bCs/>
          <w:color w:val="000000" w:themeColor="text1"/>
        </w:rPr>
        <w:t>Terrorism</w:t>
      </w:r>
      <w:r w:rsidRPr="15D2F834">
        <w:rPr>
          <w:rFonts w:ascii="Arial" w:hAnsi="Arial" w:cs="Arial"/>
          <w:color w:val="000000" w:themeColor="text1"/>
        </w:rPr>
        <w:t xml:space="preserve"> - action that endangers / causes serious violence to a person/people; causes </w:t>
      </w:r>
      <w:bookmarkStart w:id="21" w:name="_Int_m8yWOzPQ"/>
      <w:r w:rsidRPr="15D2F834">
        <w:rPr>
          <w:rFonts w:ascii="Arial" w:hAnsi="Arial" w:cs="Arial"/>
          <w:color w:val="000000" w:themeColor="text1"/>
        </w:rPr>
        <w:t>serious damage</w:t>
      </w:r>
      <w:bookmarkEnd w:id="21"/>
      <w:r w:rsidRPr="15D2F834">
        <w:rPr>
          <w:rFonts w:ascii="Arial" w:hAnsi="Arial" w:cs="Arial"/>
          <w:color w:val="000000" w:themeColor="text1"/>
        </w:rPr>
        <w:t xml:space="preserve"> to property; or seriously interferes with / disrupts an electronic system.</w:t>
      </w:r>
    </w:p>
    <w:p w14:paraId="698DCE5E" w14:textId="4AB749A8" w:rsidR="008A430C" w:rsidRPr="00FC7599" w:rsidRDefault="008A430C" w:rsidP="008A430C">
      <w:pPr>
        <w:rPr>
          <w:rFonts w:ascii="Arial" w:hAnsi="Arial" w:cs="Arial"/>
          <w:b/>
          <w:bCs/>
          <w:u w:val="single"/>
        </w:rPr>
      </w:pPr>
      <w:r w:rsidRPr="00FC7599">
        <w:rPr>
          <w:rFonts w:ascii="Arial" w:hAnsi="Arial" w:cs="Arial"/>
          <w:b/>
          <w:bCs/>
          <w:u w:val="single"/>
        </w:rPr>
        <w:t xml:space="preserve">Responding to a Concern-Notice – Check – Share </w:t>
      </w:r>
    </w:p>
    <w:p w14:paraId="0032EA1B" w14:textId="517A2067" w:rsidR="008A430C" w:rsidRPr="00FC7599" w:rsidRDefault="008A430C" w:rsidP="008A430C">
      <w:pPr>
        <w:rPr>
          <w:rFonts w:ascii="Arial" w:hAnsi="Arial" w:cs="Arial"/>
          <w:b/>
          <w:bCs/>
        </w:rPr>
      </w:pPr>
      <w:r w:rsidRPr="00FC7599">
        <w:rPr>
          <w:rFonts w:ascii="Arial" w:hAnsi="Arial" w:cs="Arial"/>
          <w:b/>
          <w:bCs/>
        </w:rPr>
        <w:t>Notice</w:t>
      </w:r>
      <w:r w:rsidR="2394B9F9" w:rsidRPr="350C4DC4">
        <w:rPr>
          <w:rFonts w:ascii="Arial" w:hAnsi="Arial" w:cs="Arial"/>
          <w:b/>
          <w:bCs/>
        </w:rPr>
        <w:t xml:space="preserve"> </w:t>
      </w:r>
      <w:r w:rsidRPr="350C4DC4">
        <w:rPr>
          <w:rFonts w:ascii="Arial" w:hAnsi="Arial" w:cs="Arial"/>
          <w:b/>
          <w:bCs/>
        </w:rPr>
        <w:t>-</w:t>
      </w:r>
      <w:r w:rsidR="33F130CB" w:rsidRPr="350C4DC4">
        <w:rPr>
          <w:rFonts w:ascii="Arial" w:hAnsi="Arial" w:cs="Arial"/>
          <w:b/>
          <w:bCs/>
        </w:rPr>
        <w:t xml:space="preserve"> </w:t>
      </w:r>
      <w:r w:rsidRPr="350C4DC4">
        <w:rPr>
          <w:rFonts w:ascii="Arial" w:hAnsi="Arial" w:cs="Arial"/>
          <w:color w:val="000000" w:themeColor="text1"/>
        </w:rPr>
        <w:t>A staff member or volunteer working with a child or young person could be the person to notice that there has been a change in the individual’s behaviour that may suggest they are vulnerable to radicalisation</w:t>
      </w:r>
      <w:r w:rsidRPr="00FC7599">
        <w:rPr>
          <w:rFonts w:ascii="Arial" w:hAnsi="Arial" w:cs="Arial"/>
        </w:rPr>
        <w:t>. Every case is different, and there is no checklist that can tell us if someone is being radicalised or becoming involved in terrorism. There are some common signs that may mean someone is being radicalised.</w:t>
      </w:r>
    </w:p>
    <w:p w14:paraId="3C4BCE3F" w14:textId="77777777" w:rsidR="008A430C" w:rsidRPr="00FC7599" w:rsidRDefault="008A430C" w:rsidP="008A430C">
      <w:pPr>
        <w:pStyle w:val="ListParagraph"/>
        <w:numPr>
          <w:ilvl w:val="0"/>
          <w:numId w:val="17"/>
        </w:numPr>
        <w:spacing w:after="0" w:line="240" w:lineRule="auto"/>
        <w:contextualSpacing w:val="0"/>
        <w:rPr>
          <w:rFonts w:ascii="Arial" w:hAnsi="Arial" w:cs="Arial"/>
          <w:sz w:val="22"/>
          <w:szCs w:val="22"/>
          <w:lang w:eastAsia="en-GB"/>
        </w:rPr>
      </w:pPr>
      <w:r w:rsidRPr="00FC7599">
        <w:rPr>
          <w:rFonts w:ascii="Arial" w:hAnsi="Arial" w:cs="Arial"/>
          <w:sz w:val="22"/>
          <w:szCs w:val="22"/>
          <w:lang w:eastAsia="en-GB"/>
        </w:rPr>
        <w:t>Expressing an obsessive or angry sense of injustice about a situation and blaming this on others.</w:t>
      </w:r>
    </w:p>
    <w:p w14:paraId="433428D2" w14:textId="77777777" w:rsidR="008A430C" w:rsidRPr="00FC7599" w:rsidRDefault="008A430C" w:rsidP="008A430C">
      <w:pPr>
        <w:pStyle w:val="ListParagraph"/>
        <w:numPr>
          <w:ilvl w:val="0"/>
          <w:numId w:val="17"/>
        </w:numPr>
        <w:spacing w:after="0" w:line="240" w:lineRule="auto"/>
        <w:contextualSpacing w:val="0"/>
        <w:rPr>
          <w:rFonts w:ascii="Arial" w:hAnsi="Arial" w:cs="Arial"/>
          <w:sz w:val="22"/>
          <w:szCs w:val="22"/>
          <w:lang w:eastAsia="en-GB"/>
        </w:rPr>
      </w:pPr>
      <w:r w:rsidRPr="00FC7599">
        <w:rPr>
          <w:rFonts w:ascii="Arial" w:hAnsi="Arial" w:cs="Arial"/>
          <w:sz w:val="22"/>
          <w:szCs w:val="22"/>
          <w:lang w:eastAsia="en-GB"/>
        </w:rPr>
        <w:t>Expressing anger or extreme views towards a particular group such as a different race or religion.</w:t>
      </w:r>
    </w:p>
    <w:p w14:paraId="2A8E2447" w14:textId="19291B2D" w:rsidR="008A430C" w:rsidRDefault="008A430C" w:rsidP="008A430C">
      <w:pPr>
        <w:pStyle w:val="ListParagraph"/>
        <w:numPr>
          <w:ilvl w:val="0"/>
          <w:numId w:val="17"/>
        </w:numPr>
        <w:spacing w:after="0" w:line="240" w:lineRule="auto"/>
        <w:contextualSpacing w:val="0"/>
        <w:rPr>
          <w:rFonts w:ascii="Arial" w:hAnsi="Arial" w:cs="Arial"/>
          <w:sz w:val="22"/>
          <w:szCs w:val="22"/>
          <w:lang w:eastAsia="en-GB"/>
        </w:rPr>
      </w:pPr>
      <w:r w:rsidRPr="00FC7599">
        <w:rPr>
          <w:rFonts w:ascii="Arial" w:hAnsi="Arial" w:cs="Arial"/>
          <w:sz w:val="22"/>
          <w:szCs w:val="22"/>
          <w:lang w:eastAsia="en-GB"/>
        </w:rPr>
        <w:t>Suggesting that violent action is the only way to solve an issue, sharing extreme views or hatred on social media.</w:t>
      </w:r>
    </w:p>
    <w:p w14:paraId="168D69EB" w14:textId="77777777" w:rsidR="00096890" w:rsidRPr="00096890" w:rsidRDefault="00096890" w:rsidP="00096890">
      <w:pPr>
        <w:pStyle w:val="ListParagraph"/>
        <w:spacing w:after="0" w:line="240" w:lineRule="auto"/>
        <w:contextualSpacing w:val="0"/>
        <w:rPr>
          <w:rFonts w:ascii="Arial" w:hAnsi="Arial" w:cs="Arial"/>
          <w:sz w:val="22"/>
          <w:szCs w:val="22"/>
          <w:lang w:eastAsia="en-GB"/>
        </w:rPr>
      </w:pPr>
    </w:p>
    <w:p w14:paraId="2064DF56" w14:textId="66CBDF48" w:rsidR="008A430C" w:rsidRPr="00627A6E" w:rsidRDefault="008A430C" w:rsidP="008A430C">
      <w:pPr>
        <w:rPr>
          <w:rFonts w:ascii="Arial" w:hAnsi="Arial" w:cs="Arial"/>
          <w:b/>
          <w:bCs/>
        </w:rPr>
      </w:pPr>
      <w:r w:rsidRPr="00FC7599">
        <w:rPr>
          <w:rFonts w:ascii="Arial" w:hAnsi="Arial" w:cs="Arial"/>
          <w:b/>
          <w:bCs/>
        </w:rPr>
        <w:t>Check</w:t>
      </w:r>
      <w:r w:rsidR="48B0DC6D" w:rsidRPr="350C4DC4">
        <w:rPr>
          <w:rFonts w:ascii="Arial" w:hAnsi="Arial" w:cs="Arial"/>
          <w:b/>
          <w:bCs/>
        </w:rPr>
        <w:t xml:space="preserve"> </w:t>
      </w:r>
      <w:r w:rsidRPr="350C4DC4">
        <w:rPr>
          <w:rFonts w:ascii="Arial" w:hAnsi="Arial" w:cs="Arial"/>
          <w:b/>
          <w:bCs/>
        </w:rPr>
        <w:t>-</w:t>
      </w:r>
      <w:r w:rsidR="15FDA26E" w:rsidRPr="350C4DC4">
        <w:rPr>
          <w:rFonts w:ascii="Arial" w:hAnsi="Arial" w:cs="Arial"/>
          <w:b/>
          <w:bCs/>
        </w:rPr>
        <w:t xml:space="preserve"> </w:t>
      </w:r>
      <w:r w:rsidRPr="00FC7599">
        <w:rPr>
          <w:rFonts w:ascii="Arial" w:hAnsi="Arial" w:cs="Arial"/>
        </w:rPr>
        <w:t>The next step is for the staff member or volunteer to speak to the manager or safeguarding lead to better understand the concerns raised by the behaviours observed to decide whether intervention and support is needed. In many cases there will be an explanation for the behaviours that either requires no further action or a referral not related to radicalisation or extremism.</w:t>
      </w:r>
    </w:p>
    <w:p w14:paraId="08969922" w14:textId="1E20E019" w:rsidR="008A430C" w:rsidRPr="00627A6E" w:rsidRDefault="008A430C" w:rsidP="008A430C">
      <w:pPr>
        <w:rPr>
          <w:rFonts w:ascii="Arial" w:hAnsi="Arial" w:cs="Arial"/>
          <w:b/>
          <w:bCs/>
        </w:rPr>
      </w:pPr>
      <w:r w:rsidRPr="00FC7599">
        <w:rPr>
          <w:rFonts w:ascii="Arial" w:hAnsi="Arial" w:cs="Arial"/>
          <w:b/>
          <w:bCs/>
        </w:rPr>
        <w:t>Share</w:t>
      </w:r>
      <w:r w:rsidR="47032DF3" w:rsidRPr="350C4DC4">
        <w:rPr>
          <w:rFonts w:ascii="Arial" w:hAnsi="Arial" w:cs="Arial"/>
          <w:b/>
          <w:bCs/>
        </w:rPr>
        <w:t xml:space="preserve"> </w:t>
      </w:r>
      <w:r w:rsidRPr="350C4DC4">
        <w:rPr>
          <w:rFonts w:ascii="Arial" w:hAnsi="Arial" w:cs="Arial"/>
          <w:b/>
          <w:bCs/>
        </w:rPr>
        <w:t>-</w:t>
      </w:r>
      <w:r w:rsidR="47032DF3" w:rsidRPr="350C4DC4">
        <w:rPr>
          <w:rFonts w:ascii="Arial" w:hAnsi="Arial" w:cs="Arial"/>
          <w:b/>
          <w:bCs/>
        </w:rPr>
        <w:t xml:space="preserve"> </w:t>
      </w:r>
      <w:r w:rsidRPr="00FC7599">
        <w:rPr>
          <w:rFonts w:ascii="Arial" w:hAnsi="Arial" w:cs="Arial"/>
        </w:rPr>
        <w:t xml:space="preserve">Where the staff member or volunteer still has concerns that the individual may be vulnerable to radicalisation, then the organisation’s safeguarding procedures will be followed, and this safeguarding concern will be reported to the Children’s Advice and Duty Service (CADS). </w:t>
      </w:r>
    </w:p>
    <w:p w14:paraId="270CECCE" w14:textId="7FA3788C" w:rsidR="008A430C" w:rsidRPr="0044184B" w:rsidRDefault="008A430C" w:rsidP="008A430C">
      <w:pPr>
        <w:rPr>
          <w:rFonts w:ascii="Arial" w:hAnsi="Arial" w:cs="Arial"/>
          <w:color w:val="0000FF"/>
          <w:u w:val="single"/>
        </w:rPr>
      </w:pPr>
      <w:r w:rsidRPr="00FC7599">
        <w:rPr>
          <w:rFonts w:ascii="Arial" w:hAnsi="Arial" w:cs="Arial"/>
        </w:rPr>
        <w:t xml:space="preserve">Following this the Prevent referral form should be completed, which can be downloaded from here </w:t>
      </w:r>
      <w:hyperlink r:id="rId40" w:history="1">
        <w:r w:rsidRPr="00FC7599">
          <w:rPr>
            <w:rStyle w:val="Hyperlink"/>
            <w:rFonts w:ascii="Arial" w:hAnsi="Arial" w:cs="Arial"/>
          </w:rPr>
          <w:t>referral form</w:t>
        </w:r>
      </w:hyperlink>
      <w:r w:rsidRPr="00FC7599">
        <w:rPr>
          <w:rFonts w:ascii="Arial" w:hAnsi="Arial" w:cs="Arial"/>
        </w:rPr>
        <w:t xml:space="preserve"> and sent to:  </w:t>
      </w:r>
      <w:hyperlink r:id="rId41" w:history="1">
        <w:r w:rsidRPr="00FC7599">
          <w:rPr>
            <w:rStyle w:val="Hyperlink"/>
            <w:rFonts w:ascii="Arial" w:hAnsi="Arial" w:cs="Arial"/>
            <w:b/>
            <w:bCs/>
          </w:rPr>
          <w:t>preventreferrals-NC@Norfolk.police.uk</w:t>
        </w:r>
      </w:hyperlink>
    </w:p>
    <w:p w14:paraId="3B082D11" w14:textId="437EB5EA" w:rsidR="008A430C" w:rsidRPr="00FC7599" w:rsidRDefault="008A430C" w:rsidP="008A430C">
      <w:pPr>
        <w:rPr>
          <w:rFonts w:ascii="Arial" w:hAnsi="Arial" w:cs="Arial"/>
        </w:rPr>
      </w:pPr>
      <w:r w:rsidRPr="00FC7599">
        <w:rPr>
          <w:rFonts w:ascii="Arial" w:hAnsi="Arial" w:cs="Arial"/>
        </w:rPr>
        <w:t xml:space="preserve">An initial assessment of the referral will be carried out prior to any further information gathering on the individual. </w:t>
      </w:r>
    </w:p>
    <w:p w14:paraId="43B5CBAE" w14:textId="77777777" w:rsidR="008A430C" w:rsidRPr="00FC7599" w:rsidRDefault="008A430C" w:rsidP="008A430C">
      <w:pPr>
        <w:rPr>
          <w:rFonts w:ascii="Arial" w:hAnsi="Arial" w:cs="Arial"/>
          <w:b/>
          <w:bCs/>
        </w:rPr>
      </w:pPr>
      <w:r w:rsidRPr="00FC7599">
        <w:rPr>
          <w:rFonts w:ascii="Arial" w:hAnsi="Arial" w:cs="Arial"/>
          <w:b/>
          <w:bCs/>
        </w:rPr>
        <w:t xml:space="preserve">For urgent radicalisation concerns contact Norfolk police on 101 or, in an emergency, 999. </w:t>
      </w:r>
    </w:p>
    <w:p w14:paraId="30539845" w14:textId="77777777" w:rsidR="008A430C" w:rsidRDefault="008A430C" w:rsidP="008A430C">
      <w:pPr>
        <w:rPr>
          <w:rFonts w:ascii="Arial" w:hAnsi="Arial" w:cs="Arial"/>
        </w:rPr>
      </w:pPr>
      <w:r w:rsidRPr="00FC7599">
        <w:rPr>
          <w:rFonts w:ascii="Arial" w:hAnsi="Arial" w:cs="Arial"/>
        </w:rPr>
        <w:t xml:space="preserve">Additional </w:t>
      </w:r>
      <w:hyperlink r:id="rId42" w:history="1">
        <w:r w:rsidRPr="00FC7599">
          <w:rPr>
            <w:rStyle w:val="Hyperlink"/>
            <w:rFonts w:ascii="Arial" w:hAnsi="Arial" w:cs="Arial"/>
          </w:rPr>
          <w:t>information and guidance on Prevent</w:t>
        </w:r>
      </w:hyperlink>
      <w:r w:rsidRPr="00FC7599">
        <w:rPr>
          <w:rFonts w:ascii="Arial" w:hAnsi="Arial" w:cs="Arial"/>
        </w:rPr>
        <w:t xml:space="preserve"> is available on the Norfolk County Council website.</w:t>
      </w:r>
    </w:p>
    <w:p w14:paraId="7438BD71" w14:textId="0B6315A5" w:rsidR="00B2582A" w:rsidRPr="00FC7599" w:rsidRDefault="00343CF0" w:rsidP="008A430C">
      <w:pPr>
        <w:rPr>
          <w:rFonts w:ascii="Arial" w:hAnsi="Arial" w:cs="Arial"/>
        </w:rPr>
      </w:pPr>
      <w:r w:rsidRPr="00F40CEB">
        <w:rPr>
          <w:rFonts w:ascii="Arial" w:hAnsi="Arial" w:cs="Arial"/>
        </w:rPr>
        <w:t>If it's not an emergency, please get in touch by emailing </w:t>
      </w:r>
      <w:hyperlink r:id="rId43" w:tgtFrame="_self" w:history="1">
        <w:r w:rsidRPr="00F40CEB">
          <w:rPr>
            <w:rStyle w:val="Hyperlink"/>
            <w:rFonts w:ascii="Arial" w:hAnsi="Arial" w:cs="Arial"/>
            <w:b/>
            <w:bCs/>
          </w:rPr>
          <w:t>prevent@norfolk.police.uk</w:t>
        </w:r>
      </w:hyperlink>
      <w:r w:rsidRPr="00F40CEB">
        <w:rPr>
          <w:rFonts w:ascii="Arial" w:hAnsi="Arial" w:cs="Arial"/>
        </w:rPr>
        <w:t>. You can also contact the Norfolk Police Prevent team on </w:t>
      </w:r>
      <w:hyperlink r:id="rId44" w:history="1">
        <w:r w:rsidRPr="00F40CEB">
          <w:rPr>
            <w:rStyle w:val="Hyperlink"/>
            <w:rFonts w:ascii="Arial" w:hAnsi="Arial" w:cs="Arial"/>
            <w:b/>
            <w:bCs/>
          </w:rPr>
          <w:t>01953 423905</w:t>
        </w:r>
      </w:hyperlink>
      <w:r w:rsidRPr="00F40CEB">
        <w:rPr>
          <w:rFonts w:ascii="Arial" w:hAnsi="Arial" w:cs="Arial"/>
        </w:rPr>
        <w:t> or </w:t>
      </w:r>
      <w:hyperlink r:id="rId45" w:history="1">
        <w:r w:rsidRPr="00F40CEB">
          <w:rPr>
            <w:rStyle w:val="Hyperlink"/>
            <w:rFonts w:ascii="Arial" w:hAnsi="Arial" w:cs="Arial"/>
            <w:b/>
            <w:bCs/>
          </w:rPr>
          <w:t>01953 423896</w:t>
        </w:r>
      </w:hyperlink>
      <w:r w:rsidRPr="00F40CEB">
        <w:rPr>
          <w:rFonts w:ascii="Arial" w:hAnsi="Arial" w:cs="Arial"/>
        </w:rPr>
        <w:t>.</w:t>
      </w:r>
    </w:p>
    <w:p w14:paraId="1053D457" w14:textId="77777777" w:rsidR="002E063B" w:rsidRDefault="002E063B" w:rsidP="008A430C">
      <w:pPr>
        <w:pStyle w:val="NormalWeb"/>
        <w:jc w:val="both"/>
        <w:rPr>
          <w:rFonts w:ascii="Arial" w:hAnsi="Arial" w:cs="Arial"/>
          <w:b/>
          <w:bCs/>
          <w:sz w:val="22"/>
          <w:szCs w:val="22"/>
          <w:u w:val="single"/>
        </w:rPr>
      </w:pPr>
    </w:p>
    <w:p w14:paraId="37489BD7" w14:textId="277553B0" w:rsidR="00AB37C7" w:rsidRPr="002E063B" w:rsidRDefault="008A430C" w:rsidP="008A430C">
      <w:pPr>
        <w:pStyle w:val="NormalWeb"/>
        <w:jc w:val="both"/>
        <w:rPr>
          <w:rFonts w:ascii="Arial" w:hAnsi="Arial" w:cs="Arial"/>
          <w:b/>
          <w:bCs/>
          <w:sz w:val="22"/>
          <w:szCs w:val="22"/>
          <w:u w:val="single"/>
        </w:rPr>
      </w:pPr>
      <w:r w:rsidRPr="002E063B">
        <w:rPr>
          <w:rFonts w:ascii="Arial" w:hAnsi="Arial" w:cs="Arial"/>
          <w:b/>
          <w:bCs/>
          <w:sz w:val="22"/>
          <w:szCs w:val="22"/>
          <w:u w:val="single"/>
        </w:rPr>
        <w:t xml:space="preserve">Appendix 3-The Children’s Advice and Duty Service Flowchart and Procedure </w:t>
      </w:r>
    </w:p>
    <w:p w14:paraId="4F97475E" w14:textId="22F6CB06" w:rsidR="00AB37C7" w:rsidRDefault="00071025" w:rsidP="008A430C">
      <w:pPr>
        <w:pStyle w:val="NormalWeb"/>
        <w:jc w:val="both"/>
        <w:rPr>
          <w:rFonts w:ascii="Arial" w:hAnsi="Arial" w:cs="Arial"/>
          <w:b/>
          <w:bCs/>
          <w:sz w:val="22"/>
          <w:szCs w:val="22"/>
          <w:u w:val="single"/>
        </w:rPr>
      </w:pPr>
      <w:r>
        <w:rPr>
          <w:rFonts w:ascii="Arial" w:hAnsi="Arial" w:cs="Arial"/>
          <w:b/>
          <w:bCs/>
          <w:noProof/>
          <w:sz w:val="22"/>
          <w:szCs w:val="22"/>
          <w:u w:val="single"/>
        </w:rPr>
        <w:drawing>
          <wp:inline distT="0" distB="0" distL="0" distR="0" wp14:anchorId="0D566917" wp14:editId="359ED7A6">
            <wp:extent cx="5839460" cy="4075430"/>
            <wp:effectExtent l="0" t="0" r="8890" b="1270"/>
            <wp:docPr id="1768915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39460" cy="4075430"/>
                    </a:xfrm>
                    <a:prstGeom prst="rect">
                      <a:avLst/>
                    </a:prstGeom>
                    <a:noFill/>
                    <a:ln>
                      <a:noFill/>
                    </a:ln>
                  </pic:spPr>
                </pic:pic>
              </a:graphicData>
            </a:graphic>
          </wp:inline>
        </w:drawing>
      </w:r>
    </w:p>
    <w:p w14:paraId="3D9F0979" w14:textId="77777777" w:rsidR="00AB37C7" w:rsidRPr="002E063B" w:rsidRDefault="00AB37C7" w:rsidP="008A430C">
      <w:pPr>
        <w:pStyle w:val="NormalWeb"/>
        <w:jc w:val="both"/>
        <w:rPr>
          <w:rFonts w:ascii="Arial" w:hAnsi="Arial" w:cs="Arial"/>
          <w:sz w:val="22"/>
          <w:szCs w:val="22"/>
        </w:rPr>
      </w:pPr>
    </w:p>
    <w:p w14:paraId="2A8E9319" w14:textId="77777777" w:rsidR="00AB37C7" w:rsidRPr="002E063B" w:rsidRDefault="00AB37C7" w:rsidP="00AB37C7">
      <w:pPr>
        <w:jc w:val="center"/>
        <w:rPr>
          <w:rStyle w:val="cf01"/>
          <w:rFonts w:ascii="Arial" w:hAnsi="Arial" w:cs="Arial"/>
          <w:b/>
          <w:bCs/>
          <w:color w:val="00B050"/>
          <w:sz w:val="22"/>
          <w:szCs w:val="22"/>
        </w:rPr>
      </w:pPr>
      <w:r w:rsidRPr="002E063B">
        <w:rPr>
          <w:rFonts w:ascii="Arial" w:hAnsi="Arial" w:cs="Arial"/>
          <w:b/>
          <w:bCs/>
        </w:rPr>
        <w:t>Contacting The Children’s Advice and Duty Service (CADS)</w:t>
      </w:r>
    </w:p>
    <w:p w14:paraId="3AADEB64" w14:textId="77777777" w:rsidR="00AB37C7" w:rsidRPr="002E063B" w:rsidRDefault="00AB37C7" w:rsidP="00AB37C7">
      <w:pPr>
        <w:rPr>
          <w:rFonts w:ascii="Arial" w:hAnsi="Arial" w:cs="Arial"/>
          <w:b/>
          <w:bCs/>
        </w:rPr>
      </w:pPr>
      <w:r w:rsidRPr="002E063B">
        <w:rPr>
          <w:rFonts w:ascii="Arial" w:hAnsi="Arial" w:cs="Arial"/>
          <w:b/>
          <w:bCs/>
        </w:rPr>
        <w:t>If we feel a child is at risk of immediate harm, we will call the Police immediately on 999.</w:t>
      </w:r>
    </w:p>
    <w:p w14:paraId="3D2C35D8" w14:textId="77777777" w:rsidR="00AB37C7" w:rsidRPr="002E063B" w:rsidRDefault="00AB37C7" w:rsidP="00AB37C7">
      <w:pPr>
        <w:rPr>
          <w:rFonts w:ascii="Arial" w:hAnsi="Arial" w:cs="Arial"/>
          <w:b/>
          <w:bCs/>
        </w:rPr>
      </w:pPr>
      <w:r w:rsidRPr="002E063B">
        <w:rPr>
          <w:rFonts w:ascii="Arial" w:hAnsi="Arial" w:cs="Arial"/>
        </w:rPr>
        <w:t>We will contact CADS when there are concerns about a child’s safety or wellbeing, and we believe they may be at risk of harm. This includes:</w:t>
      </w:r>
    </w:p>
    <w:p w14:paraId="641A6321" w14:textId="77777777" w:rsidR="00AB37C7" w:rsidRPr="002E063B" w:rsidRDefault="00AB37C7" w:rsidP="00AB37C7">
      <w:pPr>
        <w:pStyle w:val="ListParagraph"/>
        <w:numPr>
          <w:ilvl w:val="0"/>
          <w:numId w:val="34"/>
        </w:numPr>
        <w:spacing w:after="0" w:line="240" w:lineRule="auto"/>
        <w:contextualSpacing w:val="0"/>
        <w:rPr>
          <w:rFonts w:ascii="Arial" w:hAnsi="Arial" w:cs="Arial"/>
          <w:sz w:val="22"/>
          <w:szCs w:val="22"/>
        </w:rPr>
      </w:pPr>
      <w:r w:rsidRPr="002E063B">
        <w:rPr>
          <w:rFonts w:ascii="Arial" w:hAnsi="Arial" w:cs="Arial"/>
          <w:b/>
          <w:bCs/>
          <w:sz w:val="22"/>
          <w:szCs w:val="22"/>
        </w:rPr>
        <w:t>Immediate Safeguarding Concerns</w:t>
      </w:r>
      <w:r w:rsidRPr="002E063B">
        <w:rPr>
          <w:rFonts w:ascii="Arial" w:hAnsi="Arial" w:cs="Arial"/>
          <w:sz w:val="22"/>
          <w:szCs w:val="22"/>
        </w:rPr>
        <w:t xml:space="preserve"> - where a child is at risk of significant harm, including physical, emotional, sexual abuse, or neglect.</w:t>
      </w:r>
    </w:p>
    <w:p w14:paraId="6359C3A6" w14:textId="77777777" w:rsidR="00AB37C7" w:rsidRPr="002E063B" w:rsidRDefault="00AB37C7" w:rsidP="00AB37C7">
      <w:pPr>
        <w:pStyle w:val="ListParagraph"/>
        <w:numPr>
          <w:ilvl w:val="0"/>
          <w:numId w:val="34"/>
        </w:numPr>
        <w:spacing w:after="0" w:line="240" w:lineRule="auto"/>
        <w:contextualSpacing w:val="0"/>
        <w:rPr>
          <w:rFonts w:ascii="Arial" w:hAnsi="Arial" w:cs="Arial"/>
          <w:sz w:val="22"/>
          <w:szCs w:val="22"/>
        </w:rPr>
      </w:pPr>
      <w:r w:rsidRPr="002E063B">
        <w:rPr>
          <w:rFonts w:ascii="Arial" w:hAnsi="Arial" w:cs="Arial"/>
          <w:b/>
          <w:bCs/>
          <w:sz w:val="22"/>
          <w:szCs w:val="22"/>
        </w:rPr>
        <w:t>Escalating Concerns</w:t>
      </w:r>
      <w:r w:rsidRPr="002E063B">
        <w:rPr>
          <w:rFonts w:ascii="Arial" w:hAnsi="Arial" w:cs="Arial"/>
          <w:sz w:val="22"/>
          <w:szCs w:val="22"/>
        </w:rPr>
        <w:t xml:space="preserve"> - Where previous support or interventions have not improved the situation and concerns are increasing.</w:t>
      </w:r>
    </w:p>
    <w:p w14:paraId="05B3AF45" w14:textId="77777777" w:rsidR="00AB37C7" w:rsidRPr="002E063B" w:rsidRDefault="00AB37C7" w:rsidP="00AB37C7">
      <w:pPr>
        <w:pStyle w:val="ListParagraph"/>
        <w:numPr>
          <w:ilvl w:val="0"/>
          <w:numId w:val="34"/>
        </w:numPr>
        <w:spacing w:after="0" w:line="240" w:lineRule="auto"/>
        <w:contextualSpacing w:val="0"/>
        <w:rPr>
          <w:rFonts w:ascii="Arial" w:hAnsi="Arial" w:cs="Arial"/>
          <w:sz w:val="22"/>
          <w:szCs w:val="22"/>
        </w:rPr>
      </w:pPr>
      <w:r w:rsidRPr="002E063B">
        <w:rPr>
          <w:rFonts w:ascii="Arial" w:hAnsi="Arial" w:cs="Arial"/>
          <w:b/>
          <w:bCs/>
          <w:sz w:val="22"/>
          <w:szCs w:val="22"/>
        </w:rPr>
        <w:t>Concerns About Parenting Capacity</w:t>
      </w:r>
      <w:r w:rsidRPr="002E063B">
        <w:rPr>
          <w:rFonts w:ascii="Arial" w:hAnsi="Arial" w:cs="Arial"/>
          <w:sz w:val="22"/>
          <w:szCs w:val="22"/>
        </w:rPr>
        <w:t xml:space="preserve"> - Where a parent or carer’s ability to meet a child’s needs is compromised due to issues such as substance misuse, mental health, or domestic abuse.</w:t>
      </w:r>
    </w:p>
    <w:p w14:paraId="5957961F" w14:textId="77777777" w:rsidR="00AB37C7" w:rsidRPr="002E063B" w:rsidRDefault="00AB37C7" w:rsidP="00AB37C7">
      <w:pPr>
        <w:pStyle w:val="ListParagraph"/>
        <w:numPr>
          <w:ilvl w:val="0"/>
          <w:numId w:val="34"/>
        </w:numPr>
        <w:spacing w:after="0" w:line="240" w:lineRule="auto"/>
        <w:contextualSpacing w:val="0"/>
        <w:rPr>
          <w:rFonts w:ascii="Arial" w:hAnsi="Arial" w:cs="Arial"/>
          <w:sz w:val="22"/>
          <w:szCs w:val="22"/>
        </w:rPr>
      </w:pPr>
      <w:r w:rsidRPr="002E063B">
        <w:rPr>
          <w:rFonts w:ascii="Arial" w:hAnsi="Arial" w:cs="Arial"/>
          <w:sz w:val="22"/>
          <w:szCs w:val="22"/>
        </w:rPr>
        <w:t xml:space="preserve"> </w:t>
      </w:r>
      <w:r w:rsidRPr="002E063B">
        <w:rPr>
          <w:rFonts w:ascii="Arial" w:hAnsi="Arial" w:cs="Arial"/>
          <w:b/>
          <w:bCs/>
          <w:sz w:val="22"/>
          <w:szCs w:val="22"/>
        </w:rPr>
        <w:t>Professional Consultation</w:t>
      </w:r>
      <w:r w:rsidRPr="002E063B">
        <w:rPr>
          <w:rFonts w:ascii="Arial" w:hAnsi="Arial" w:cs="Arial"/>
          <w:sz w:val="22"/>
          <w:szCs w:val="22"/>
        </w:rPr>
        <w:t xml:space="preserve"> - Where the situation is complex and you require advice or guidance on appropriate next steps.</w:t>
      </w:r>
    </w:p>
    <w:p w14:paraId="10271BF9" w14:textId="77777777" w:rsidR="00AB37C7" w:rsidRDefault="00AB37C7" w:rsidP="00AB37C7">
      <w:pPr>
        <w:rPr>
          <w:rFonts w:ascii="Arial" w:hAnsi="Arial" w:cs="Arial"/>
        </w:rPr>
      </w:pPr>
    </w:p>
    <w:p w14:paraId="33CC1A18" w14:textId="77777777" w:rsidR="00071025" w:rsidRDefault="00071025" w:rsidP="00AB37C7">
      <w:pPr>
        <w:rPr>
          <w:rFonts w:ascii="Arial" w:hAnsi="Arial" w:cs="Arial"/>
        </w:rPr>
      </w:pPr>
    </w:p>
    <w:p w14:paraId="2274285F" w14:textId="77777777" w:rsidR="00071025" w:rsidRDefault="00071025" w:rsidP="00AB37C7">
      <w:pPr>
        <w:rPr>
          <w:rFonts w:ascii="Arial" w:hAnsi="Arial" w:cs="Arial"/>
        </w:rPr>
      </w:pPr>
    </w:p>
    <w:p w14:paraId="1DE2AC09" w14:textId="77777777" w:rsidR="00071025" w:rsidRPr="002E063B" w:rsidRDefault="00071025" w:rsidP="00AB37C7">
      <w:pPr>
        <w:rPr>
          <w:rFonts w:ascii="Arial" w:hAnsi="Arial" w:cs="Arial"/>
        </w:rPr>
      </w:pPr>
    </w:p>
    <w:p w14:paraId="4768EAD6" w14:textId="77777777" w:rsidR="00AB37C7" w:rsidRPr="002E063B" w:rsidRDefault="00AB37C7" w:rsidP="00AB37C7">
      <w:pPr>
        <w:rPr>
          <w:rFonts w:ascii="Arial" w:hAnsi="Arial" w:cs="Arial"/>
          <w:b/>
          <w:bCs/>
        </w:rPr>
      </w:pPr>
      <w:r w:rsidRPr="002E063B">
        <w:rPr>
          <w:rFonts w:ascii="Arial" w:hAnsi="Arial" w:cs="Arial"/>
          <w:b/>
          <w:bCs/>
        </w:rPr>
        <w:lastRenderedPageBreak/>
        <w:t>We will contact CADS on their direct line: 0344 800 8021.</w:t>
      </w:r>
    </w:p>
    <w:p w14:paraId="1F05E33E" w14:textId="77777777" w:rsidR="00AB37C7" w:rsidRPr="002E063B" w:rsidRDefault="00AB37C7" w:rsidP="00AB37C7">
      <w:pPr>
        <w:rPr>
          <w:rFonts w:ascii="Arial" w:hAnsi="Arial" w:cs="Arial"/>
        </w:rPr>
      </w:pPr>
      <w:r w:rsidRPr="002E063B">
        <w:rPr>
          <w:rFonts w:ascii="Arial" w:hAnsi="Arial" w:cs="Arial"/>
        </w:rPr>
        <w:t>We will choose from the following options:</w:t>
      </w:r>
    </w:p>
    <w:p w14:paraId="3FEB90A6" w14:textId="77777777" w:rsidR="00AB37C7" w:rsidRPr="002E063B" w:rsidRDefault="00AB37C7" w:rsidP="00AB37C7">
      <w:pPr>
        <w:rPr>
          <w:rFonts w:ascii="Arial" w:hAnsi="Arial" w:cs="Arial"/>
        </w:rPr>
      </w:pPr>
      <w:r w:rsidRPr="002E063B">
        <w:rPr>
          <w:rFonts w:ascii="Arial" w:hAnsi="Arial" w:cs="Arial"/>
          <w:b/>
          <w:bCs/>
        </w:rPr>
        <w:t>Option 1</w:t>
      </w:r>
      <w:r w:rsidRPr="002E063B">
        <w:rPr>
          <w:rFonts w:ascii="Arial" w:hAnsi="Arial" w:cs="Arial"/>
        </w:rPr>
        <w:t xml:space="preserve"> -the child or young person is currently being supported by a Social Worker or Family Practitioner</w:t>
      </w:r>
    </w:p>
    <w:p w14:paraId="4B1902F3" w14:textId="77777777" w:rsidR="00AB37C7" w:rsidRPr="002E063B" w:rsidRDefault="00AB37C7" w:rsidP="00AB37C7">
      <w:pPr>
        <w:rPr>
          <w:rFonts w:ascii="Arial" w:hAnsi="Arial" w:cs="Arial"/>
        </w:rPr>
      </w:pPr>
      <w:r w:rsidRPr="002E063B">
        <w:rPr>
          <w:rFonts w:ascii="Arial" w:hAnsi="Arial" w:cs="Arial"/>
          <w:b/>
          <w:bCs/>
        </w:rPr>
        <w:t>Option 2</w:t>
      </w:r>
      <w:r w:rsidRPr="002E063B">
        <w:rPr>
          <w:rFonts w:ascii="Arial" w:hAnsi="Arial" w:cs="Arial"/>
        </w:rPr>
        <w:t xml:space="preserve"> -your call relates to Child Exploitation</w:t>
      </w:r>
    </w:p>
    <w:p w14:paraId="19930B88" w14:textId="77777777" w:rsidR="00AB37C7" w:rsidRPr="002E063B" w:rsidRDefault="00AB37C7" w:rsidP="00AB37C7">
      <w:pPr>
        <w:rPr>
          <w:rFonts w:ascii="Arial" w:hAnsi="Arial" w:cs="Arial"/>
        </w:rPr>
      </w:pPr>
      <w:r w:rsidRPr="002E063B">
        <w:rPr>
          <w:rFonts w:ascii="Arial" w:hAnsi="Arial" w:cs="Arial"/>
          <w:b/>
          <w:bCs/>
        </w:rPr>
        <w:t>Option 3</w:t>
      </w:r>
      <w:r w:rsidRPr="002E063B">
        <w:rPr>
          <w:rFonts w:ascii="Arial" w:hAnsi="Arial" w:cs="Arial"/>
        </w:rPr>
        <w:t xml:space="preserve"> -your call relates to Domestic Abuse</w:t>
      </w:r>
    </w:p>
    <w:p w14:paraId="397842DC" w14:textId="26BA1F65" w:rsidR="00AB37C7" w:rsidRPr="002E063B" w:rsidRDefault="00AB37C7" w:rsidP="00AB37C7">
      <w:pPr>
        <w:rPr>
          <w:rStyle w:val="cf01"/>
          <w:rFonts w:ascii="Arial" w:hAnsi="Arial" w:cs="Arial"/>
          <w:b/>
          <w:bCs/>
          <w:sz w:val="22"/>
          <w:szCs w:val="22"/>
        </w:rPr>
      </w:pPr>
      <w:r w:rsidRPr="002E063B">
        <w:rPr>
          <w:rFonts w:ascii="Arial" w:hAnsi="Arial" w:cs="Arial"/>
          <w:b/>
          <w:bCs/>
        </w:rPr>
        <w:t>For all other Safeguarding Concerns please hold until your call is answered.</w:t>
      </w:r>
    </w:p>
    <w:p w14:paraId="2CB84E41" w14:textId="77777777" w:rsidR="00071025" w:rsidRDefault="00071025" w:rsidP="00AB37C7">
      <w:pPr>
        <w:contextualSpacing/>
        <w:rPr>
          <w:rFonts w:ascii="Arial" w:hAnsi="Arial" w:cs="Arial"/>
          <w:i/>
          <w:iCs/>
        </w:rPr>
      </w:pPr>
    </w:p>
    <w:p w14:paraId="55A9B67B" w14:textId="1BEEA18D" w:rsidR="00AB37C7" w:rsidRPr="002E063B" w:rsidRDefault="00AB37C7" w:rsidP="00AB37C7">
      <w:pPr>
        <w:contextualSpacing/>
        <w:rPr>
          <w:rFonts w:ascii="Arial" w:hAnsi="Arial" w:cs="Arial"/>
          <w:i/>
          <w:iCs/>
        </w:rPr>
      </w:pPr>
      <w:r w:rsidRPr="00071025">
        <w:rPr>
          <w:rFonts w:ascii="Arial" w:hAnsi="Arial" w:cs="Arial"/>
          <w:i/>
          <w:iCs/>
        </w:rPr>
        <w:t xml:space="preserve">We will </w:t>
      </w:r>
      <w:r w:rsidRPr="002E063B">
        <w:rPr>
          <w:rFonts w:ascii="Arial" w:hAnsi="Arial" w:cs="Arial"/>
          <w:i/>
          <w:iCs/>
        </w:rPr>
        <w:t>have the following information ready before contacting CADS:</w:t>
      </w:r>
    </w:p>
    <w:p w14:paraId="6ACA6E3D"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all of the details known to your organisation about the child (including DOB, current address, contact details for the family, the family composition including siblings, and where possible extended family members and anyone important in the child’s life)</w:t>
      </w:r>
    </w:p>
    <w:p w14:paraId="72F40707"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 xml:space="preserve">the nature of the concern and worries </w:t>
      </w:r>
    </w:p>
    <w:p w14:paraId="16BE94E7"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 xml:space="preserve">history of the family (including significant events) </w:t>
      </w:r>
    </w:p>
    <w:p w14:paraId="2863110D"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any work/support you have provided to the child or family to date.</w:t>
      </w:r>
    </w:p>
    <w:p w14:paraId="7B91DCDC"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 xml:space="preserve">where the child is now </w:t>
      </w:r>
    </w:p>
    <w:p w14:paraId="25D2EC85" w14:textId="77777777" w:rsidR="00AB37C7" w:rsidRPr="002E063B" w:rsidRDefault="00AB37C7" w:rsidP="00AB37C7">
      <w:pPr>
        <w:pStyle w:val="ListParagraph"/>
        <w:numPr>
          <w:ilvl w:val="0"/>
          <w:numId w:val="33"/>
        </w:numPr>
        <w:spacing w:after="0" w:line="240" w:lineRule="auto"/>
        <w:contextualSpacing w:val="0"/>
        <w:rPr>
          <w:rFonts w:ascii="Arial" w:hAnsi="Arial" w:cs="Arial"/>
          <w:sz w:val="22"/>
          <w:szCs w:val="22"/>
        </w:rPr>
      </w:pPr>
      <w:r w:rsidRPr="002E063B">
        <w:rPr>
          <w:rFonts w:ascii="Arial" w:hAnsi="Arial" w:cs="Arial"/>
          <w:sz w:val="22"/>
          <w:szCs w:val="22"/>
        </w:rPr>
        <w:t>whether you have informed parents/carers of your concern</w:t>
      </w:r>
    </w:p>
    <w:p w14:paraId="27C862E4" w14:textId="77777777" w:rsidR="00AB37C7" w:rsidRPr="002E063B" w:rsidRDefault="00AB37C7" w:rsidP="00AB37C7">
      <w:pPr>
        <w:rPr>
          <w:rStyle w:val="cf01"/>
          <w:rFonts w:ascii="Arial" w:hAnsi="Arial" w:cs="Arial"/>
          <w:sz w:val="22"/>
          <w:szCs w:val="22"/>
        </w:rPr>
      </w:pPr>
    </w:p>
    <w:p w14:paraId="4D867DA0"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 xml:space="preserve">When considering whether to contact CADS we will consult the CADS Flowchart and CADS FAQs on the NSCP Website Page: </w:t>
      </w:r>
      <w:hyperlink r:id="rId47" w:history="1">
        <w:r w:rsidRPr="002E063B">
          <w:rPr>
            <w:rStyle w:val="Hyperlink"/>
            <w:rFonts w:ascii="Arial" w:hAnsi="Arial" w:cs="Arial"/>
            <w:sz w:val="22"/>
            <w:szCs w:val="22"/>
          </w:rPr>
          <w:t>How to Raise a Concern | Norfolk Safeguarding Children Partnership | PWWC</w:t>
        </w:r>
      </w:hyperlink>
      <w:r w:rsidRPr="002E063B">
        <w:rPr>
          <w:rFonts w:ascii="Arial" w:hAnsi="Arial" w:cs="Arial"/>
          <w:sz w:val="22"/>
          <w:szCs w:val="22"/>
        </w:rPr>
        <w:t xml:space="preserve"> </w:t>
      </w:r>
    </w:p>
    <w:p w14:paraId="3B8E30D4"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 xml:space="preserve">We will also consult the </w:t>
      </w:r>
      <w:hyperlink r:id="rId48" w:history="1">
        <w:r w:rsidRPr="002E063B">
          <w:rPr>
            <w:rStyle w:val="Hyperlink"/>
            <w:rFonts w:ascii="Arial" w:hAnsi="Arial" w:cs="Arial"/>
            <w:sz w:val="22"/>
            <w:szCs w:val="22"/>
          </w:rPr>
          <w:t>Norfolk Continuum of Needs Guidance</w:t>
        </w:r>
      </w:hyperlink>
      <w:r w:rsidRPr="002E063B">
        <w:rPr>
          <w:rFonts w:ascii="Arial" w:hAnsi="Arial" w:cs="Arial"/>
          <w:sz w:val="22"/>
          <w:szCs w:val="22"/>
        </w:rPr>
        <w:t xml:space="preserve"> 2023 produced by the Norfolk Safeguarding Children Partnership (NSCP) </w:t>
      </w:r>
    </w:p>
    <w:p w14:paraId="58F3F65A"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We</w:t>
      </w:r>
      <w:r w:rsidRPr="002E063B">
        <w:rPr>
          <w:rFonts w:ascii="Arial" w:hAnsi="Arial" w:cs="Arial"/>
          <w:color w:val="00B050"/>
          <w:sz w:val="22"/>
          <w:szCs w:val="22"/>
        </w:rPr>
        <w:t xml:space="preserve"> </w:t>
      </w:r>
      <w:r w:rsidRPr="002E063B">
        <w:rPr>
          <w:rFonts w:ascii="Arial" w:hAnsi="Arial" w:cs="Arial"/>
          <w:sz w:val="22"/>
          <w:szCs w:val="22"/>
        </w:rPr>
        <w:t xml:space="preserve">will gain consent from the parent to contact CADS, unless the concerns being raised suggest that the child or someone else (including the referrer) would be placed at risk of significant harm, or it might undermine the investigation into a serious crime. </w:t>
      </w:r>
    </w:p>
    <w:p w14:paraId="223EC386"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 xml:space="preserve">Reasons for not seeking consent should be clearly stated when contacting CADS and recorded on internal systems for our records. </w:t>
      </w:r>
    </w:p>
    <w:p w14:paraId="5CDFA393"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 xml:space="preserve">We will have a discussion with a Consultant Social Worker. </w:t>
      </w:r>
    </w:p>
    <w:p w14:paraId="0A932B94" w14:textId="77777777" w:rsidR="00AB37C7" w:rsidRPr="002E063B" w:rsidRDefault="00AB37C7" w:rsidP="00AB37C7">
      <w:pPr>
        <w:pStyle w:val="ListParagraph"/>
        <w:numPr>
          <w:ilvl w:val="0"/>
          <w:numId w:val="19"/>
        </w:numPr>
        <w:spacing w:after="0" w:line="264" w:lineRule="auto"/>
        <w:rPr>
          <w:rFonts w:ascii="Arial" w:hAnsi="Arial" w:cs="Arial"/>
          <w:sz w:val="22"/>
          <w:szCs w:val="22"/>
        </w:rPr>
      </w:pPr>
      <w:r w:rsidRPr="002E063B">
        <w:rPr>
          <w:rFonts w:ascii="Arial" w:hAnsi="Arial" w:cs="Arial"/>
          <w:sz w:val="22"/>
          <w:szCs w:val="22"/>
          <w:lang w:val="en-US"/>
        </w:rPr>
        <w:t xml:space="preserve">A copy of the discussion will be securely emailed to us. </w:t>
      </w:r>
    </w:p>
    <w:p w14:paraId="4AFB72D4" w14:textId="77777777" w:rsidR="00AB37C7" w:rsidRPr="002E063B" w:rsidRDefault="00AB37C7" w:rsidP="00AB37C7">
      <w:pPr>
        <w:pStyle w:val="ListParagraph"/>
        <w:numPr>
          <w:ilvl w:val="0"/>
          <w:numId w:val="19"/>
        </w:numPr>
        <w:spacing w:after="0" w:line="264" w:lineRule="auto"/>
        <w:rPr>
          <w:rFonts w:ascii="Arial" w:hAnsi="Arial" w:cs="Arial"/>
          <w:sz w:val="22"/>
          <w:szCs w:val="22"/>
        </w:rPr>
      </w:pPr>
      <w:r w:rsidRPr="002E063B">
        <w:rPr>
          <w:rFonts w:ascii="Arial" w:hAnsi="Arial" w:cs="Arial"/>
          <w:sz w:val="22"/>
          <w:szCs w:val="22"/>
          <w:lang w:val="en-US"/>
        </w:rPr>
        <w:t xml:space="preserve">We will follow the advice given. </w:t>
      </w:r>
    </w:p>
    <w:p w14:paraId="2B711359" w14:textId="77777777" w:rsidR="00AB37C7" w:rsidRPr="002E063B" w:rsidRDefault="00AB37C7" w:rsidP="00AB37C7">
      <w:pPr>
        <w:pStyle w:val="ListParagraph"/>
        <w:numPr>
          <w:ilvl w:val="0"/>
          <w:numId w:val="19"/>
        </w:numPr>
        <w:spacing w:after="0" w:line="264" w:lineRule="auto"/>
        <w:rPr>
          <w:rFonts w:ascii="Arial" w:hAnsi="Arial" w:cs="Arial"/>
          <w:sz w:val="22"/>
          <w:szCs w:val="22"/>
        </w:rPr>
      </w:pPr>
      <w:r w:rsidRPr="002E063B">
        <w:rPr>
          <w:rFonts w:ascii="Arial" w:hAnsi="Arial" w:cs="Arial"/>
          <w:sz w:val="22"/>
          <w:szCs w:val="22"/>
        </w:rPr>
        <w:t>We will keep written dated records of all conversations with CADS</w:t>
      </w:r>
      <w:r w:rsidRPr="002E063B">
        <w:rPr>
          <w:rFonts w:ascii="Arial" w:hAnsi="Arial" w:cs="Arial"/>
          <w:sz w:val="22"/>
          <w:szCs w:val="22"/>
          <w:lang w:val="en-US"/>
        </w:rPr>
        <w:t xml:space="preserve">, for our own safeguarding recording process. </w:t>
      </w:r>
    </w:p>
    <w:p w14:paraId="2BFFF920" w14:textId="77777777" w:rsidR="00AB37C7" w:rsidRPr="002E063B" w:rsidRDefault="00AB37C7" w:rsidP="00AB37C7">
      <w:pPr>
        <w:pStyle w:val="ListParagraph"/>
        <w:numPr>
          <w:ilvl w:val="0"/>
          <w:numId w:val="19"/>
        </w:numPr>
        <w:spacing w:after="0" w:line="264" w:lineRule="auto"/>
        <w:rPr>
          <w:rFonts w:ascii="Arial" w:hAnsi="Arial" w:cs="Arial"/>
          <w:sz w:val="22"/>
          <w:szCs w:val="22"/>
        </w:rPr>
      </w:pPr>
      <w:r w:rsidRPr="002E063B">
        <w:rPr>
          <w:rFonts w:ascii="Arial" w:hAnsi="Arial" w:cs="Arial"/>
          <w:sz w:val="22"/>
          <w:szCs w:val="22"/>
        </w:rPr>
        <w:t>We will not investigate and will be led by the Local Authority and/or the Police.</w:t>
      </w:r>
    </w:p>
    <w:p w14:paraId="16051885" w14:textId="77777777" w:rsidR="00AB37C7" w:rsidRPr="002E063B" w:rsidRDefault="00AB37C7" w:rsidP="00AB37C7">
      <w:pPr>
        <w:pStyle w:val="ListParagraph"/>
        <w:numPr>
          <w:ilvl w:val="0"/>
          <w:numId w:val="19"/>
        </w:numPr>
        <w:spacing w:line="259" w:lineRule="auto"/>
        <w:rPr>
          <w:rFonts w:ascii="Arial" w:hAnsi="Arial" w:cs="Arial"/>
          <w:sz w:val="22"/>
          <w:szCs w:val="22"/>
          <w:u w:val="single"/>
        </w:rPr>
      </w:pPr>
      <w:r w:rsidRPr="002E063B">
        <w:rPr>
          <w:rFonts w:ascii="Arial" w:hAnsi="Arial" w:cs="Arial"/>
          <w:sz w:val="22"/>
          <w:szCs w:val="22"/>
        </w:rPr>
        <w:t xml:space="preserve">We understand if we are unhappy about a decision made by CADS, we can use the Resolving Professional Disagreements policy on </w:t>
      </w:r>
      <w:hyperlink r:id="rId49" w:history="1">
        <w:r w:rsidRPr="002E063B">
          <w:rPr>
            <w:rStyle w:val="Hyperlink"/>
            <w:rFonts w:ascii="Arial" w:hAnsi="Arial" w:cs="Arial"/>
            <w:sz w:val="22"/>
            <w:szCs w:val="22"/>
          </w:rPr>
          <w:t>https://norfolklscp.org.uk/</w:t>
        </w:r>
      </w:hyperlink>
    </w:p>
    <w:p w14:paraId="5C8A5C43" w14:textId="77777777" w:rsidR="00AB37C7" w:rsidRPr="002E063B" w:rsidRDefault="00AB37C7" w:rsidP="00AB37C7">
      <w:pPr>
        <w:pStyle w:val="ListParagraph"/>
        <w:numPr>
          <w:ilvl w:val="0"/>
          <w:numId w:val="32"/>
        </w:numPr>
        <w:spacing w:after="0" w:line="264" w:lineRule="auto"/>
        <w:rPr>
          <w:rFonts w:ascii="Arial" w:hAnsi="Arial" w:cs="Arial"/>
          <w:sz w:val="22"/>
          <w:szCs w:val="22"/>
        </w:rPr>
      </w:pPr>
      <w:r w:rsidRPr="002E063B">
        <w:rPr>
          <w:rFonts w:ascii="Arial" w:hAnsi="Arial" w:cs="Arial"/>
          <w:sz w:val="22"/>
          <w:szCs w:val="22"/>
        </w:rPr>
        <w:t>Parents or members of the public can contact CADS on 0344 800 8020</w:t>
      </w:r>
    </w:p>
    <w:p w14:paraId="4F4892A7" w14:textId="77777777" w:rsidR="00AB37C7" w:rsidRPr="002E063B" w:rsidRDefault="00AB37C7" w:rsidP="00AB37C7">
      <w:pPr>
        <w:contextualSpacing/>
        <w:rPr>
          <w:rFonts w:ascii="Arial" w:hAnsi="Arial" w:cs="Arial"/>
        </w:rPr>
      </w:pPr>
    </w:p>
    <w:p w14:paraId="2E2EEB42" w14:textId="77777777" w:rsidR="00AB37C7" w:rsidRPr="002E063B" w:rsidRDefault="00AB37C7" w:rsidP="00AB37C7">
      <w:pPr>
        <w:contextualSpacing/>
        <w:rPr>
          <w:rFonts w:ascii="Arial" w:hAnsi="Arial" w:cs="Arial"/>
          <w:b/>
          <w:bCs/>
        </w:rPr>
      </w:pPr>
      <w:r w:rsidRPr="002E063B">
        <w:rPr>
          <w:rFonts w:ascii="Arial" w:hAnsi="Arial" w:cs="Arial"/>
          <w:b/>
          <w:bCs/>
        </w:rPr>
        <w:t>Requesting Early Help support</w:t>
      </w:r>
    </w:p>
    <w:p w14:paraId="59040D9B" w14:textId="77777777" w:rsidR="00AB37C7" w:rsidRPr="002E063B" w:rsidRDefault="00AB37C7" w:rsidP="00AB37C7">
      <w:pPr>
        <w:contextualSpacing/>
        <w:rPr>
          <w:rFonts w:ascii="Arial" w:hAnsi="Arial" w:cs="Arial"/>
        </w:rPr>
      </w:pPr>
      <w:r w:rsidRPr="002E063B">
        <w:rPr>
          <w:rFonts w:ascii="Arial" w:hAnsi="Arial" w:cs="Arial"/>
        </w:rPr>
        <w:t xml:space="preserve">For concerns that do not meet the above threshold, Early Help support &amp; guidance can be accessed via </w:t>
      </w:r>
      <w:hyperlink r:id="rId50" w:history="1">
        <w:r w:rsidRPr="002E063B">
          <w:rPr>
            <w:rStyle w:val="Hyperlink"/>
            <w:rFonts w:ascii="Arial" w:hAnsi="Arial" w:cs="Arial"/>
          </w:rPr>
          <w:t>Request for support - Norfolk County Council</w:t>
        </w:r>
      </w:hyperlink>
      <w:r w:rsidRPr="002E063B">
        <w:rPr>
          <w:rFonts w:ascii="Arial" w:hAnsi="Arial" w:cs="Arial"/>
        </w:rPr>
        <w:t xml:space="preserve">.  </w:t>
      </w:r>
    </w:p>
    <w:p w14:paraId="0B8AC9DB" w14:textId="77777777" w:rsidR="00AB37C7" w:rsidRPr="002E063B" w:rsidRDefault="00AB37C7" w:rsidP="00AB37C7">
      <w:pPr>
        <w:contextualSpacing/>
        <w:rPr>
          <w:rFonts w:ascii="Arial" w:hAnsi="Arial" w:cs="Arial"/>
        </w:rPr>
      </w:pPr>
    </w:p>
    <w:p w14:paraId="666E822A" w14:textId="77777777" w:rsidR="00AB37C7" w:rsidRPr="002E063B" w:rsidRDefault="00AB37C7" w:rsidP="00AB37C7">
      <w:pPr>
        <w:contextualSpacing/>
        <w:rPr>
          <w:rFonts w:ascii="Arial" w:hAnsi="Arial" w:cs="Arial"/>
        </w:rPr>
      </w:pPr>
      <w:r w:rsidRPr="002E063B">
        <w:rPr>
          <w:rFonts w:ascii="Arial" w:hAnsi="Arial" w:cs="Arial"/>
        </w:rPr>
        <w:t>Early Help is designed to support children, young people, and families experiencing difficulties that may affect their wellbeing, development, or ability to flourish. It aims to:</w:t>
      </w:r>
    </w:p>
    <w:p w14:paraId="38847A85" w14:textId="77777777" w:rsidR="00AB37C7" w:rsidRPr="002E063B" w:rsidRDefault="00AB37C7" w:rsidP="00AB37C7">
      <w:pPr>
        <w:contextualSpacing/>
        <w:rPr>
          <w:rFonts w:ascii="Arial" w:hAnsi="Arial" w:cs="Arial"/>
        </w:rPr>
      </w:pPr>
      <w:r w:rsidRPr="002E063B">
        <w:rPr>
          <w:rFonts w:ascii="Arial" w:hAnsi="Arial" w:cs="Arial"/>
        </w:rPr>
        <w:t>•            Prevent problems from escalating by addressing issues early.</w:t>
      </w:r>
    </w:p>
    <w:p w14:paraId="4D5D246C" w14:textId="77777777" w:rsidR="00AB37C7" w:rsidRPr="002E063B" w:rsidRDefault="00AB37C7" w:rsidP="00AB37C7">
      <w:pPr>
        <w:contextualSpacing/>
        <w:rPr>
          <w:rFonts w:ascii="Arial" w:hAnsi="Arial" w:cs="Arial"/>
        </w:rPr>
      </w:pPr>
      <w:r w:rsidRPr="002E063B">
        <w:rPr>
          <w:rFonts w:ascii="Arial" w:hAnsi="Arial" w:cs="Arial"/>
        </w:rPr>
        <w:lastRenderedPageBreak/>
        <w:t>•            Support the wider family context, including parents, carers, and siblings.</w:t>
      </w:r>
    </w:p>
    <w:p w14:paraId="094B107D" w14:textId="77777777" w:rsidR="00AB37C7" w:rsidRPr="002E063B" w:rsidRDefault="00AB37C7" w:rsidP="00AB37C7">
      <w:pPr>
        <w:contextualSpacing/>
        <w:rPr>
          <w:rFonts w:ascii="Arial" w:hAnsi="Arial" w:cs="Arial"/>
        </w:rPr>
      </w:pPr>
      <w:r w:rsidRPr="002E063B">
        <w:rPr>
          <w:rFonts w:ascii="Arial" w:hAnsi="Arial" w:cs="Arial"/>
        </w:rPr>
        <w:t>•            Improve outcomes such as school attendance, mental health, and relationships.</w:t>
      </w:r>
    </w:p>
    <w:p w14:paraId="1FC4494E" w14:textId="77777777" w:rsidR="00AB37C7" w:rsidRPr="002E063B" w:rsidRDefault="00AB37C7" w:rsidP="00AB37C7">
      <w:pPr>
        <w:contextualSpacing/>
        <w:rPr>
          <w:rFonts w:ascii="Arial" w:hAnsi="Arial" w:cs="Arial"/>
        </w:rPr>
      </w:pPr>
      <w:r w:rsidRPr="002E063B">
        <w:rPr>
          <w:rFonts w:ascii="Arial" w:hAnsi="Arial" w:cs="Arial"/>
        </w:rPr>
        <w:t>•            Encourage multi-agency working, bringing together professionals to create a coordinated support plan.</w:t>
      </w:r>
    </w:p>
    <w:p w14:paraId="483CEA29" w14:textId="77777777" w:rsidR="00AB37C7" w:rsidRPr="002E063B" w:rsidRDefault="00AB37C7" w:rsidP="00AB37C7">
      <w:pPr>
        <w:contextualSpacing/>
        <w:rPr>
          <w:rFonts w:ascii="Arial" w:hAnsi="Arial" w:cs="Arial"/>
        </w:rPr>
      </w:pPr>
      <w:r w:rsidRPr="002E063B">
        <w:rPr>
          <w:rFonts w:ascii="Arial" w:hAnsi="Arial" w:cs="Arial"/>
        </w:rPr>
        <w:t>•            Empower families by focusing on strengths and helping build resilience.</w:t>
      </w:r>
    </w:p>
    <w:p w14:paraId="63F002E8" w14:textId="77777777" w:rsidR="00AB37C7" w:rsidRPr="002E063B" w:rsidRDefault="00AB37C7" w:rsidP="00AB37C7">
      <w:pPr>
        <w:contextualSpacing/>
        <w:rPr>
          <w:rFonts w:ascii="Arial" w:hAnsi="Arial" w:cs="Arial"/>
        </w:rPr>
      </w:pPr>
    </w:p>
    <w:p w14:paraId="09AC5A39" w14:textId="77777777" w:rsidR="00AB37C7" w:rsidRPr="002E063B" w:rsidRDefault="00AB37C7" w:rsidP="00AB37C7">
      <w:pPr>
        <w:contextualSpacing/>
        <w:rPr>
          <w:rFonts w:ascii="Arial" w:hAnsi="Arial" w:cs="Arial"/>
          <w:b/>
          <w:bCs/>
        </w:rPr>
      </w:pPr>
    </w:p>
    <w:p w14:paraId="340DEB50" w14:textId="77777777" w:rsidR="00AB37C7" w:rsidRPr="002E063B" w:rsidRDefault="00AB37C7" w:rsidP="00AB37C7">
      <w:pPr>
        <w:contextualSpacing/>
        <w:rPr>
          <w:rFonts w:ascii="Arial" w:hAnsi="Arial" w:cs="Arial"/>
          <w:b/>
          <w:bCs/>
        </w:rPr>
      </w:pPr>
      <w:r w:rsidRPr="002E063B">
        <w:rPr>
          <w:rFonts w:ascii="Arial" w:hAnsi="Arial" w:cs="Arial"/>
          <w:b/>
          <w:bCs/>
        </w:rPr>
        <w:t xml:space="preserve">Concerns about Radicalisation and Extremism </w:t>
      </w:r>
    </w:p>
    <w:p w14:paraId="15093528" w14:textId="7313959A" w:rsidR="00AB37C7" w:rsidRPr="002E063B" w:rsidRDefault="00AB37C7" w:rsidP="00AB37C7">
      <w:pPr>
        <w:contextualSpacing/>
        <w:rPr>
          <w:rFonts w:ascii="Arial" w:hAnsi="Arial" w:cs="Arial"/>
        </w:rPr>
      </w:pPr>
      <w:r w:rsidRPr="002E063B">
        <w:rPr>
          <w:rFonts w:ascii="Arial" w:hAnsi="Arial" w:cs="Arial"/>
        </w:rPr>
        <w:t xml:space="preserve">If we have concerns that a child or young person could be vulnerable to radicalisation, we will follow the procedure in Appendix </w:t>
      </w:r>
      <w:r w:rsidR="002E063B" w:rsidRPr="002E063B">
        <w:rPr>
          <w:rFonts w:ascii="Arial" w:hAnsi="Arial" w:cs="Arial"/>
        </w:rPr>
        <w:t xml:space="preserve">2. </w:t>
      </w:r>
    </w:p>
    <w:p w14:paraId="3BA0B941" w14:textId="77777777" w:rsidR="001F1B6E" w:rsidRDefault="001F1B6E" w:rsidP="002E063B">
      <w:pPr>
        <w:pStyle w:val="NormalWeb"/>
        <w:jc w:val="center"/>
        <w:rPr>
          <w:rFonts w:ascii="Arial" w:hAnsi="Arial" w:cs="Arial"/>
          <w:b/>
          <w:bCs/>
          <w:noProof/>
          <w:sz w:val="22"/>
          <w:szCs w:val="22"/>
          <w:u w:val="single"/>
        </w:rPr>
      </w:pPr>
    </w:p>
    <w:p w14:paraId="4CD117D5" w14:textId="77777777" w:rsidR="001F1B6E" w:rsidRDefault="001F1B6E" w:rsidP="002E063B">
      <w:pPr>
        <w:pStyle w:val="NormalWeb"/>
        <w:jc w:val="center"/>
        <w:rPr>
          <w:rFonts w:ascii="Arial" w:hAnsi="Arial" w:cs="Arial"/>
          <w:b/>
          <w:bCs/>
          <w:noProof/>
          <w:sz w:val="22"/>
          <w:szCs w:val="22"/>
          <w:u w:val="single"/>
        </w:rPr>
      </w:pPr>
    </w:p>
    <w:p w14:paraId="74B76D4B" w14:textId="77777777" w:rsidR="001F1B6E" w:rsidRDefault="001F1B6E" w:rsidP="002E063B">
      <w:pPr>
        <w:pStyle w:val="NormalWeb"/>
        <w:jc w:val="center"/>
        <w:rPr>
          <w:rFonts w:ascii="Arial" w:hAnsi="Arial" w:cs="Arial"/>
          <w:b/>
          <w:bCs/>
          <w:noProof/>
          <w:sz w:val="22"/>
          <w:szCs w:val="22"/>
          <w:u w:val="single"/>
        </w:rPr>
      </w:pPr>
    </w:p>
    <w:p w14:paraId="6A953845" w14:textId="77777777" w:rsidR="001F1B6E" w:rsidRDefault="001F1B6E" w:rsidP="002E063B">
      <w:pPr>
        <w:pStyle w:val="NormalWeb"/>
        <w:jc w:val="center"/>
        <w:rPr>
          <w:rFonts w:ascii="Arial" w:hAnsi="Arial" w:cs="Arial"/>
          <w:b/>
          <w:bCs/>
          <w:noProof/>
          <w:sz w:val="22"/>
          <w:szCs w:val="22"/>
          <w:u w:val="single"/>
        </w:rPr>
      </w:pPr>
    </w:p>
    <w:p w14:paraId="072E4795" w14:textId="77777777" w:rsidR="001F1B6E" w:rsidRDefault="001F1B6E" w:rsidP="002E063B">
      <w:pPr>
        <w:pStyle w:val="NormalWeb"/>
        <w:jc w:val="center"/>
        <w:rPr>
          <w:rFonts w:ascii="Arial" w:hAnsi="Arial" w:cs="Arial"/>
          <w:b/>
          <w:bCs/>
          <w:noProof/>
          <w:sz w:val="22"/>
          <w:szCs w:val="22"/>
          <w:u w:val="single"/>
        </w:rPr>
      </w:pPr>
    </w:p>
    <w:p w14:paraId="2CE1DC05" w14:textId="77777777" w:rsidR="00A277E6" w:rsidRDefault="00A277E6" w:rsidP="002E063B">
      <w:pPr>
        <w:pStyle w:val="NormalWeb"/>
        <w:jc w:val="center"/>
        <w:rPr>
          <w:rFonts w:ascii="Arial" w:hAnsi="Arial" w:cs="Arial"/>
          <w:b/>
          <w:bCs/>
          <w:noProof/>
          <w:sz w:val="22"/>
          <w:szCs w:val="22"/>
          <w:u w:val="single"/>
        </w:rPr>
      </w:pPr>
    </w:p>
    <w:p w14:paraId="146BD142" w14:textId="77777777" w:rsidR="00A277E6" w:rsidRDefault="00A277E6" w:rsidP="002E063B">
      <w:pPr>
        <w:pStyle w:val="NormalWeb"/>
        <w:jc w:val="center"/>
        <w:rPr>
          <w:rFonts w:ascii="Arial" w:hAnsi="Arial" w:cs="Arial"/>
          <w:b/>
          <w:bCs/>
          <w:noProof/>
          <w:sz w:val="22"/>
          <w:szCs w:val="22"/>
          <w:u w:val="single"/>
        </w:rPr>
      </w:pPr>
    </w:p>
    <w:p w14:paraId="5F4F1530" w14:textId="77777777" w:rsidR="00A277E6" w:rsidRDefault="00A277E6" w:rsidP="002E063B">
      <w:pPr>
        <w:pStyle w:val="NormalWeb"/>
        <w:jc w:val="center"/>
        <w:rPr>
          <w:rFonts w:ascii="Arial" w:hAnsi="Arial" w:cs="Arial"/>
          <w:b/>
          <w:bCs/>
          <w:noProof/>
          <w:sz w:val="22"/>
          <w:szCs w:val="22"/>
          <w:u w:val="single"/>
        </w:rPr>
      </w:pPr>
    </w:p>
    <w:p w14:paraId="50968F10" w14:textId="77777777" w:rsidR="00A277E6" w:rsidRDefault="00A277E6" w:rsidP="002E063B">
      <w:pPr>
        <w:pStyle w:val="NormalWeb"/>
        <w:jc w:val="center"/>
        <w:rPr>
          <w:rFonts w:ascii="Arial" w:hAnsi="Arial" w:cs="Arial"/>
          <w:b/>
          <w:bCs/>
          <w:noProof/>
          <w:sz w:val="22"/>
          <w:szCs w:val="22"/>
          <w:u w:val="single"/>
        </w:rPr>
      </w:pPr>
    </w:p>
    <w:p w14:paraId="543466EC" w14:textId="77777777" w:rsidR="00A277E6" w:rsidRDefault="00A277E6" w:rsidP="002E063B">
      <w:pPr>
        <w:pStyle w:val="NormalWeb"/>
        <w:jc w:val="center"/>
        <w:rPr>
          <w:rFonts w:ascii="Arial" w:hAnsi="Arial" w:cs="Arial"/>
          <w:b/>
          <w:bCs/>
          <w:noProof/>
          <w:sz w:val="22"/>
          <w:szCs w:val="22"/>
          <w:u w:val="single"/>
        </w:rPr>
      </w:pPr>
    </w:p>
    <w:p w14:paraId="0B7F1BDA" w14:textId="77777777" w:rsidR="00A277E6" w:rsidRDefault="00A277E6" w:rsidP="002E063B">
      <w:pPr>
        <w:pStyle w:val="NormalWeb"/>
        <w:jc w:val="center"/>
        <w:rPr>
          <w:rFonts w:ascii="Arial" w:hAnsi="Arial" w:cs="Arial"/>
          <w:b/>
          <w:bCs/>
          <w:noProof/>
          <w:sz w:val="22"/>
          <w:szCs w:val="22"/>
          <w:u w:val="single"/>
        </w:rPr>
      </w:pPr>
    </w:p>
    <w:p w14:paraId="3A4DE5C7" w14:textId="77777777" w:rsidR="00A277E6" w:rsidRDefault="00A277E6" w:rsidP="002E063B">
      <w:pPr>
        <w:pStyle w:val="NormalWeb"/>
        <w:jc w:val="center"/>
        <w:rPr>
          <w:rFonts w:ascii="Arial" w:hAnsi="Arial" w:cs="Arial"/>
          <w:b/>
          <w:bCs/>
          <w:noProof/>
          <w:sz w:val="22"/>
          <w:szCs w:val="22"/>
          <w:u w:val="single"/>
        </w:rPr>
      </w:pPr>
    </w:p>
    <w:p w14:paraId="70A811CD" w14:textId="77777777" w:rsidR="00A277E6" w:rsidRDefault="00A277E6" w:rsidP="002E063B">
      <w:pPr>
        <w:pStyle w:val="NormalWeb"/>
        <w:jc w:val="center"/>
        <w:rPr>
          <w:rFonts w:ascii="Arial" w:hAnsi="Arial" w:cs="Arial"/>
          <w:b/>
          <w:bCs/>
          <w:noProof/>
          <w:sz w:val="22"/>
          <w:szCs w:val="22"/>
          <w:u w:val="single"/>
        </w:rPr>
      </w:pPr>
    </w:p>
    <w:p w14:paraId="2C4B8D15" w14:textId="77777777" w:rsidR="00A277E6" w:rsidRDefault="00A277E6" w:rsidP="002E063B">
      <w:pPr>
        <w:pStyle w:val="NormalWeb"/>
        <w:jc w:val="center"/>
        <w:rPr>
          <w:rFonts w:ascii="Arial" w:hAnsi="Arial" w:cs="Arial"/>
          <w:b/>
          <w:bCs/>
          <w:noProof/>
          <w:sz w:val="22"/>
          <w:szCs w:val="22"/>
          <w:u w:val="single"/>
        </w:rPr>
      </w:pPr>
    </w:p>
    <w:p w14:paraId="0F44BB83" w14:textId="77777777" w:rsidR="00A277E6" w:rsidRDefault="00A277E6" w:rsidP="002E063B">
      <w:pPr>
        <w:pStyle w:val="NormalWeb"/>
        <w:jc w:val="center"/>
        <w:rPr>
          <w:rFonts w:ascii="Arial" w:hAnsi="Arial" w:cs="Arial"/>
          <w:b/>
          <w:bCs/>
          <w:noProof/>
          <w:sz w:val="22"/>
          <w:szCs w:val="22"/>
          <w:u w:val="single"/>
        </w:rPr>
      </w:pPr>
    </w:p>
    <w:p w14:paraId="051E3312" w14:textId="77777777" w:rsidR="00A277E6" w:rsidRDefault="00A277E6" w:rsidP="002E063B">
      <w:pPr>
        <w:pStyle w:val="NormalWeb"/>
        <w:jc w:val="center"/>
        <w:rPr>
          <w:rFonts w:ascii="Arial" w:hAnsi="Arial" w:cs="Arial"/>
          <w:b/>
          <w:bCs/>
          <w:noProof/>
          <w:sz w:val="22"/>
          <w:szCs w:val="22"/>
          <w:u w:val="single"/>
        </w:rPr>
      </w:pPr>
    </w:p>
    <w:p w14:paraId="18936831" w14:textId="77777777" w:rsidR="00A277E6" w:rsidRDefault="00A277E6" w:rsidP="002E063B">
      <w:pPr>
        <w:pStyle w:val="NormalWeb"/>
        <w:jc w:val="center"/>
        <w:rPr>
          <w:rFonts w:ascii="Arial" w:hAnsi="Arial" w:cs="Arial"/>
          <w:b/>
          <w:bCs/>
          <w:noProof/>
          <w:sz w:val="22"/>
          <w:szCs w:val="22"/>
          <w:u w:val="single"/>
        </w:rPr>
      </w:pPr>
    </w:p>
    <w:p w14:paraId="270F6838" w14:textId="77777777" w:rsidR="00A277E6" w:rsidRDefault="00A277E6" w:rsidP="002E063B">
      <w:pPr>
        <w:pStyle w:val="NormalWeb"/>
        <w:jc w:val="center"/>
        <w:rPr>
          <w:rFonts w:ascii="Arial" w:hAnsi="Arial" w:cs="Arial"/>
          <w:b/>
          <w:bCs/>
          <w:noProof/>
          <w:sz w:val="22"/>
          <w:szCs w:val="22"/>
          <w:u w:val="single"/>
        </w:rPr>
      </w:pPr>
    </w:p>
    <w:p w14:paraId="398465E8" w14:textId="77777777" w:rsidR="00A277E6" w:rsidRDefault="00A277E6" w:rsidP="002E063B">
      <w:pPr>
        <w:pStyle w:val="NormalWeb"/>
        <w:jc w:val="center"/>
        <w:rPr>
          <w:rFonts w:ascii="Arial" w:hAnsi="Arial" w:cs="Arial"/>
          <w:b/>
          <w:bCs/>
          <w:noProof/>
          <w:sz w:val="22"/>
          <w:szCs w:val="22"/>
          <w:u w:val="single"/>
        </w:rPr>
      </w:pPr>
    </w:p>
    <w:p w14:paraId="4CBB47F0" w14:textId="77777777" w:rsidR="00A277E6" w:rsidRDefault="00A277E6" w:rsidP="002E063B">
      <w:pPr>
        <w:pStyle w:val="NormalWeb"/>
        <w:jc w:val="center"/>
        <w:rPr>
          <w:rFonts w:ascii="Arial" w:hAnsi="Arial" w:cs="Arial"/>
          <w:b/>
          <w:bCs/>
          <w:noProof/>
          <w:sz w:val="22"/>
          <w:szCs w:val="22"/>
          <w:u w:val="single"/>
        </w:rPr>
      </w:pPr>
    </w:p>
    <w:p w14:paraId="1BB479B0" w14:textId="77777777" w:rsidR="00F61AFB" w:rsidRDefault="00F61AFB" w:rsidP="007B5369">
      <w:pPr>
        <w:rPr>
          <w:rFonts w:ascii="Arial" w:hAnsi="Arial" w:cs="Arial"/>
          <w:b/>
          <w:bCs/>
          <w:u w:val="single"/>
        </w:rPr>
      </w:pPr>
    </w:p>
    <w:p w14:paraId="3640FED2" w14:textId="7995CF8C" w:rsidR="008A430C" w:rsidRPr="00FC7599" w:rsidRDefault="008A430C" w:rsidP="00C44CE6">
      <w:pPr>
        <w:jc w:val="center"/>
        <w:rPr>
          <w:rFonts w:ascii="Arial" w:hAnsi="Arial" w:cs="Arial"/>
          <w:b/>
          <w:bCs/>
          <w:u w:val="single"/>
        </w:rPr>
      </w:pPr>
      <w:r w:rsidRPr="00FC7599">
        <w:rPr>
          <w:rFonts w:ascii="Arial" w:hAnsi="Arial" w:cs="Arial"/>
          <w:b/>
          <w:bCs/>
          <w:u w:val="single"/>
        </w:rPr>
        <w:lastRenderedPageBreak/>
        <w:t>Appendix 4-Managing Allegations against people working with children</w:t>
      </w:r>
    </w:p>
    <w:p w14:paraId="767C9354" w14:textId="77777777" w:rsidR="008A430C" w:rsidRPr="00FC7599" w:rsidRDefault="008A430C" w:rsidP="008A430C">
      <w:pPr>
        <w:rPr>
          <w:rFonts w:ascii="Arial" w:hAnsi="Arial" w:cs="Arial"/>
        </w:rPr>
      </w:pPr>
      <w:r w:rsidRPr="15D2F834">
        <w:rPr>
          <w:rFonts w:ascii="Arial" w:hAnsi="Arial" w:cs="Arial"/>
        </w:rPr>
        <w:t xml:space="preserve">Our aim is to provide a safe and supportive environment which secures the wellbeing and </w:t>
      </w:r>
      <w:bookmarkStart w:id="22" w:name="_Int_7f1xVZmu"/>
      <w:r w:rsidRPr="15D2F834">
        <w:rPr>
          <w:rFonts w:ascii="Arial" w:hAnsi="Arial" w:cs="Arial"/>
        </w:rPr>
        <w:t>very best</w:t>
      </w:r>
      <w:bookmarkEnd w:id="22"/>
      <w:r w:rsidRPr="15D2F834">
        <w:rPr>
          <w:rFonts w:ascii="Arial" w:hAnsi="Arial" w:cs="Arial"/>
        </w:rPr>
        <w:t xml:space="preserve"> outcomes for the children who attend our setting. We do recognise that sometimes the behaviour of adults may lead to an allegation of abuse being made. </w:t>
      </w:r>
    </w:p>
    <w:p w14:paraId="242D03F0" w14:textId="77777777" w:rsidR="008A430C" w:rsidRPr="00FC7599" w:rsidRDefault="008A430C" w:rsidP="008A430C">
      <w:pPr>
        <w:rPr>
          <w:rFonts w:ascii="Arial" w:hAnsi="Arial" w:cs="Arial"/>
        </w:rPr>
      </w:pPr>
      <w:r w:rsidRPr="00FC7599">
        <w:rPr>
          <w:rFonts w:ascii="Arial" w:hAnsi="Arial" w:cs="Arial"/>
        </w:rPr>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We work to the thresholds for harm as set out in </w:t>
      </w:r>
      <w:r w:rsidRPr="00FC7599">
        <w:rPr>
          <w:rFonts w:ascii="Arial" w:hAnsi="Arial" w:cs="Arial"/>
          <w:i/>
          <w:iCs/>
        </w:rPr>
        <w:t>‘Working Together to Safeguard Children’ (</w:t>
      </w:r>
      <w:r w:rsidRPr="00FC7599">
        <w:rPr>
          <w:rFonts w:ascii="Arial" w:hAnsi="Arial" w:cs="Arial"/>
        </w:rPr>
        <w:t>2023).</w:t>
      </w:r>
    </w:p>
    <w:p w14:paraId="6DFCE2EE" w14:textId="77777777" w:rsidR="008A430C" w:rsidRPr="00FC7599" w:rsidRDefault="008A430C" w:rsidP="008A430C">
      <w:pPr>
        <w:rPr>
          <w:rFonts w:ascii="Arial" w:hAnsi="Arial" w:cs="Arial"/>
        </w:rPr>
      </w:pPr>
      <w:r w:rsidRPr="00FC7599">
        <w:rPr>
          <w:rFonts w:ascii="Arial" w:hAnsi="Arial" w:cs="Arial"/>
        </w:rPr>
        <w:t>An allegation may relate to a person who works / volunteers with children who has:</w:t>
      </w:r>
    </w:p>
    <w:p w14:paraId="199AAF03" w14:textId="77777777" w:rsidR="008A430C" w:rsidRPr="00FC7599" w:rsidRDefault="008A430C" w:rsidP="008A430C">
      <w:pPr>
        <w:pStyle w:val="ListParagraph"/>
        <w:numPr>
          <w:ilvl w:val="1"/>
          <w:numId w:val="20"/>
        </w:numPr>
        <w:spacing w:after="120" w:line="288" w:lineRule="auto"/>
        <w:contextualSpacing w:val="0"/>
        <w:rPr>
          <w:rFonts w:ascii="Arial" w:hAnsi="Arial" w:cs="Arial"/>
          <w:sz w:val="22"/>
          <w:szCs w:val="22"/>
        </w:rPr>
      </w:pPr>
      <w:r w:rsidRPr="00FC7599">
        <w:rPr>
          <w:rFonts w:ascii="Arial" w:hAnsi="Arial" w:cs="Arial"/>
          <w:sz w:val="22"/>
          <w:szCs w:val="22"/>
        </w:rPr>
        <w:t>behaved in a way that has harmed a child, or may have harmed a child and/or;</w:t>
      </w:r>
    </w:p>
    <w:p w14:paraId="5E38C4F4" w14:textId="77777777" w:rsidR="008A430C" w:rsidRPr="00FC7599" w:rsidRDefault="008A430C" w:rsidP="008A430C">
      <w:pPr>
        <w:pStyle w:val="ListParagraph"/>
        <w:numPr>
          <w:ilvl w:val="1"/>
          <w:numId w:val="20"/>
        </w:numPr>
        <w:spacing w:after="120" w:line="288" w:lineRule="auto"/>
        <w:contextualSpacing w:val="0"/>
        <w:rPr>
          <w:rFonts w:ascii="Arial" w:hAnsi="Arial" w:cs="Arial"/>
          <w:sz w:val="22"/>
          <w:szCs w:val="22"/>
        </w:rPr>
      </w:pPr>
      <w:r w:rsidRPr="00FC7599">
        <w:rPr>
          <w:rFonts w:ascii="Arial" w:hAnsi="Arial" w:cs="Arial"/>
          <w:sz w:val="22"/>
          <w:szCs w:val="22"/>
        </w:rPr>
        <w:t>possibly committed a criminal offence against or related to a child and/or;</w:t>
      </w:r>
    </w:p>
    <w:p w14:paraId="42E8ADB1" w14:textId="77777777" w:rsidR="008A430C" w:rsidRPr="00FC7599" w:rsidRDefault="008A430C" w:rsidP="008A430C">
      <w:pPr>
        <w:pStyle w:val="ListParagraph"/>
        <w:numPr>
          <w:ilvl w:val="1"/>
          <w:numId w:val="20"/>
        </w:numPr>
        <w:spacing w:after="120" w:line="288" w:lineRule="auto"/>
        <w:contextualSpacing w:val="0"/>
        <w:rPr>
          <w:rFonts w:ascii="Arial" w:hAnsi="Arial" w:cs="Arial"/>
          <w:sz w:val="22"/>
          <w:szCs w:val="22"/>
        </w:rPr>
      </w:pPr>
      <w:r w:rsidRPr="00FC7599">
        <w:rPr>
          <w:rFonts w:ascii="Arial" w:hAnsi="Arial" w:cs="Arial"/>
          <w:sz w:val="22"/>
          <w:szCs w:val="22"/>
        </w:rPr>
        <w:t>behaved towards a child or children in a way that indicates he or she may pose a risk of harm to children; and/or</w:t>
      </w:r>
    </w:p>
    <w:p w14:paraId="735C2C19" w14:textId="77777777" w:rsidR="008A430C" w:rsidRPr="00FC7599" w:rsidRDefault="008A430C" w:rsidP="008A430C">
      <w:pPr>
        <w:pStyle w:val="ListParagraph"/>
        <w:numPr>
          <w:ilvl w:val="1"/>
          <w:numId w:val="20"/>
        </w:numPr>
        <w:spacing w:after="120" w:line="288" w:lineRule="auto"/>
        <w:contextualSpacing w:val="0"/>
        <w:rPr>
          <w:rFonts w:ascii="Arial" w:hAnsi="Arial" w:cs="Arial"/>
          <w:sz w:val="22"/>
          <w:szCs w:val="22"/>
        </w:rPr>
      </w:pPr>
      <w:r w:rsidRPr="00FC7599">
        <w:rPr>
          <w:rFonts w:ascii="Arial" w:hAnsi="Arial" w:cs="Arial"/>
          <w:sz w:val="22"/>
          <w:szCs w:val="22"/>
        </w:rPr>
        <w:t>behaved or may have behaved in a way that indicates they may not be suitable to work with children.</w:t>
      </w:r>
    </w:p>
    <w:p w14:paraId="3214C241" w14:textId="5F75FD20" w:rsidR="008A430C" w:rsidRPr="00FC7599" w:rsidRDefault="008A430C" w:rsidP="008A430C">
      <w:pPr>
        <w:spacing w:after="120"/>
        <w:rPr>
          <w:rFonts w:ascii="Arial" w:hAnsi="Arial" w:cs="Arial"/>
        </w:rPr>
      </w:pPr>
      <w:r w:rsidRPr="15D2F834">
        <w:rPr>
          <w:rFonts w:ascii="Arial" w:hAnsi="Arial" w:cs="Arial"/>
        </w:rPr>
        <w:t>The 4</w:t>
      </w:r>
      <w:r w:rsidRPr="15D2F834">
        <w:rPr>
          <w:rFonts w:ascii="Arial" w:hAnsi="Arial" w:cs="Arial"/>
          <w:vertAlign w:val="superscript"/>
        </w:rPr>
        <w:t>th</w:t>
      </w:r>
      <w:r w:rsidRPr="15D2F834">
        <w:rPr>
          <w:rFonts w:ascii="Arial" w:hAnsi="Arial" w:cs="Arial"/>
        </w:rPr>
        <w:t xml:space="preserve"> bullet point above recognises circumstances where a member of staff (including locum or supply staff) or volunteer is involved in an incident outside of setting/agency/</w:t>
      </w:r>
      <w:r w:rsidR="4F1767AF" w:rsidRPr="15D2F834">
        <w:rPr>
          <w:rFonts w:ascii="Arial" w:hAnsi="Arial" w:cs="Arial"/>
        </w:rPr>
        <w:t>workplace</w:t>
      </w:r>
      <w:r w:rsidRPr="15D2F834">
        <w:rPr>
          <w:rFonts w:ascii="Arial" w:hAnsi="Arial" w:cs="Arial"/>
        </w:rPr>
        <w:t xml:space="preserve"> which did not involve children but could have an impact on their suitability to work with children; this is known as transferrable risk. </w:t>
      </w:r>
    </w:p>
    <w:p w14:paraId="616D052A" w14:textId="77777777" w:rsidR="008A430C" w:rsidRPr="00FC7599" w:rsidRDefault="008A430C" w:rsidP="008A430C">
      <w:pPr>
        <w:rPr>
          <w:rFonts w:ascii="Arial" w:hAnsi="Arial" w:cs="Arial"/>
        </w:rPr>
      </w:pPr>
      <w:bookmarkStart w:id="23" w:name="_Hlk78442391"/>
      <w:r w:rsidRPr="00FC7599">
        <w:rPr>
          <w:rFonts w:ascii="Arial" w:hAnsi="Arial" w:cs="Arial"/>
        </w:rPr>
        <w:t xml:space="preserve">At we recognise our responsibility to report / refer allegations or behaviours of concern and / or harm to children by adults in positions of trust known to us, but who are not employed by our organisation to the LADO service directly at </w:t>
      </w:r>
      <w:hyperlink r:id="rId51" w:history="1">
        <w:r w:rsidRPr="00FC7599">
          <w:rPr>
            <w:rStyle w:val="Hyperlink"/>
            <w:rFonts w:ascii="Arial" w:hAnsi="Arial" w:cs="Arial"/>
          </w:rPr>
          <w:t>lado@norfolk.gov.uk</w:t>
        </w:r>
      </w:hyperlink>
      <w:r w:rsidRPr="00FC7599">
        <w:rPr>
          <w:rFonts w:ascii="Arial" w:hAnsi="Arial" w:cs="Arial"/>
        </w:rPr>
        <w:t xml:space="preserve"> </w:t>
      </w:r>
    </w:p>
    <w:bookmarkEnd w:id="23"/>
    <w:p w14:paraId="2E6BF606" w14:textId="77777777" w:rsidR="008A430C" w:rsidRPr="00FC7599" w:rsidRDefault="008A430C" w:rsidP="15D2F834">
      <w:pPr>
        <w:spacing w:before="100" w:beforeAutospacing="1" w:after="100" w:afterAutospacing="1"/>
        <w:rPr>
          <w:rFonts w:ascii="Arial" w:hAnsi="Arial" w:cs="Arial"/>
        </w:rPr>
      </w:pPr>
      <w:r w:rsidRPr="00FC7599">
        <w:rPr>
          <w:rFonts w:ascii="Arial" w:hAnsi="Arial" w:cs="Arial"/>
        </w:rPr>
        <w:t xml:space="preserve">We will take all </w:t>
      </w:r>
      <w:bookmarkStart w:id="24" w:name="_Int_FGGg5SIv"/>
      <w:r w:rsidRPr="00FC7599">
        <w:rPr>
          <w:rFonts w:ascii="Arial" w:hAnsi="Arial" w:cs="Arial"/>
        </w:rPr>
        <w:t>possible steps</w:t>
      </w:r>
      <w:bookmarkEnd w:id="24"/>
      <w:r w:rsidRPr="00FC7599">
        <w:rPr>
          <w:rFonts w:ascii="Arial" w:hAnsi="Arial" w:cs="Arial"/>
        </w:rPr>
        <w:t xml:space="preserve"> to safeguard our children and to ensure that the adults at </w:t>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r>
      <w:r w:rsidRPr="0041745E">
        <w:rPr>
          <w:rFonts w:ascii="Arial" w:hAnsi="Arial" w:cs="Arial"/>
          <w:i/>
          <w:iCs/>
        </w:rPr>
        <w:softHyphen/>
        <w:t>Active Norfolk</w:t>
      </w:r>
      <w:r w:rsidRPr="0041745E">
        <w:rPr>
          <w:rFonts w:ascii="Arial" w:hAnsi="Arial" w:cs="Arial"/>
        </w:rPr>
        <w:t xml:space="preserve"> </w:t>
      </w:r>
      <w:r w:rsidRPr="00FC7599">
        <w:rPr>
          <w:rFonts w:ascii="Arial" w:hAnsi="Arial" w:cs="Arial"/>
        </w:rPr>
        <w:t xml:space="preserve">are safe to work with children. When concerns arise, we will always ensure that the safeguarding actions outlined in the local protocol and procedures </w:t>
      </w:r>
      <w:hyperlink r:id="rId52" w:history="1">
        <w:r w:rsidRPr="00FC7599">
          <w:rPr>
            <w:rStyle w:val="Hyperlink"/>
            <w:rFonts w:ascii="Arial" w:hAnsi="Arial" w:cs="Arial"/>
          </w:rPr>
          <w:t>NSCP Protocol 8.3 Allegations Against Persons who work/volunteer with children</w:t>
        </w:r>
      </w:hyperlink>
      <w:r w:rsidRPr="00FC7599">
        <w:rPr>
          <w:rFonts w:ascii="Arial" w:hAnsi="Arial" w:cs="Arial"/>
        </w:rPr>
        <w:t xml:space="preserve"> and </w:t>
      </w:r>
      <w:hyperlink r:id="rId53" w:history="1">
        <w:r w:rsidRPr="00FC7599">
          <w:rPr>
            <w:rStyle w:val="Hyperlink"/>
            <w:rFonts w:ascii="Arial" w:hAnsi="Arial" w:cs="Arial"/>
          </w:rPr>
          <w:t>The Management of Allegations Against People Working with Children Procedure</w:t>
        </w:r>
      </w:hyperlink>
      <w:r w:rsidRPr="00FC7599">
        <w:rPr>
          <w:rFonts w:ascii="Arial" w:hAnsi="Arial" w:cs="Arial"/>
        </w:rPr>
        <w:t xml:space="preserve"> are adhered to and will seek appropriate advice. </w:t>
      </w:r>
    </w:p>
    <w:p w14:paraId="7ECA0EE1" w14:textId="32F08C97" w:rsidR="008A430C" w:rsidRPr="00FC7599" w:rsidRDefault="008A430C" w:rsidP="008A430C">
      <w:pPr>
        <w:rPr>
          <w:rFonts w:ascii="Arial" w:hAnsi="Arial" w:cs="Arial"/>
        </w:rPr>
      </w:pPr>
      <w:r w:rsidRPr="15D2F834">
        <w:rPr>
          <w:rFonts w:ascii="Arial" w:hAnsi="Arial" w:cs="Arial"/>
        </w:rPr>
        <w:t xml:space="preserve">If an allegation is made or information is received about </w:t>
      </w:r>
      <w:r w:rsidRPr="15D2F834">
        <w:rPr>
          <w:rFonts w:ascii="Arial" w:hAnsi="Arial" w:cs="Arial"/>
          <w:i/>
          <w:iCs/>
        </w:rPr>
        <w:t>any</w:t>
      </w:r>
      <w:r w:rsidRPr="15D2F834">
        <w:rPr>
          <w:rFonts w:ascii="Arial" w:hAnsi="Arial" w:cs="Arial"/>
        </w:rPr>
        <w:t xml:space="preserve"> adult who works/ volunteer in our setting which indicates that they may be unsuitable to work / volunteer with children, the member of staff receiving the information will inform </w:t>
      </w:r>
      <w:r w:rsidRPr="0041745E">
        <w:rPr>
          <w:rFonts w:ascii="Arial" w:hAnsi="Arial" w:cs="Arial"/>
          <w:b/>
          <w:bCs/>
        </w:rPr>
        <w:t>Aaron Roberts</w:t>
      </w:r>
      <w:r w:rsidRPr="0041745E">
        <w:rPr>
          <w:rFonts w:ascii="Arial" w:hAnsi="Arial" w:cs="Arial"/>
        </w:rPr>
        <w:t xml:space="preserve"> </w:t>
      </w:r>
      <w:r w:rsidRPr="15D2F834">
        <w:rPr>
          <w:rFonts w:ascii="Arial" w:hAnsi="Arial" w:cs="Arial"/>
        </w:rPr>
        <w:t xml:space="preserve">immediately. This includes concerns relating to agency, supply and specialist staff, </w:t>
      </w:r>
      <w:r w:rsidR="0EFEDB1F" w:rsidRPr="15D2F834">
        <w:rPr>
          <w:rFonts w:ascii="Arial" w:hAnsi="Arial" w:cs="Arial"/>
        </w:rPr>
        <w:t>students,</w:t>
      </w:r>
      <w:r w:rsidRPr="15D2F834">
        <w:rPr>
          <w:rFonts w:ascii="Arial" w:hAnsi="Arial" w:cs="Arial"/>
        </w:rPr>
        <w:t xml:space="preserve"> and volunteers. </w:t>
      </w:r>
    </w:p>
    <w:p w14:paraId="28A9D19D" w14:textId="7A936F25" w:rsidR="008A430C" w:rsidRPr="00FC7599" w:rsidRDefault="008A430C" w:rsidP="15D2F834">
      <w:pPr>
        <w:rPr>
          <w:rFonts w:ascii="Arial" w:hAnsi="Arial" w:cs="Arial"/>
          <w:i/>
          <w:iCs/>
          <w:color w:val="4472C4" w:themeColor="accent1"/>
        </w:rPr>
      </w:pPr>
      <w:r w:rsidRPr="15D2F834">
        <w:rPr>
          <w:rFonts w:ascii="Arial" w:hAnsi="Arial" w:cs="Arial"/>
        </w:rPr>
        <w:t xml:space="preserve">Should an allegation be made against the </w:t>
      </w:r>
      <w:r w:rsidRPr="0041745E">
        <w:rPr>
          <w:rFonts w:ascii="Arial" w:hAnsi="Arial" w:cs="Arial"/>
          <w:b/>
          <w:bCs/>
        </w:rPr>
        <w:t>Eve Dewsna</w:t>
      </w:r>
      <w:r w:rsidRPr="15D2F834">
        <w:rPr>
          <w:rFonts w:ascii="Arial" w:hAnsi="Arial" w:cs="Arial"/>
        </w:rPr>
        <w:t>p, CEO, this will be reported to Steve Miller</w:t>
      </w:r>
      <w:r w:rsidR="0F8E9618" w:rsidRPr="15D2F834">
        <w:rPr>
          <w:rFonts w:ascii="Arial" w:hAnsi="Arial" w:cs="Arial"/>
          <w:color w:val="5B9BD5" w:themeColor="accent5"/>
        </w:rPr>
        <w:t xml:space="preserve">. </w:t>
      </w:r>
      <w:r w:rsidRPr="15D2F834">
        <w:rPr>
          <w:rFonts w:ascii="Arial" w:hAnsi="Arial" w:cs="Arial"/>
        </w:rPr>
        <w:t xml:space="preserve">In the event that </w:t>
      </w:r>
      <w:r w:rsidR="07A943C4" w:rsidRPr="0041745E">
        <w:rPr>
          <w:rFonts w:ascii="Arial" w:hAnsi="Arial" w:cs="Arial"/>
          <w:b/>
          <w:bCs/>
        </w:rPr>
        <w:t>Steve Miller</w:t>
      </w:r>
      <w:r w:rsidRPr="0041745E">
        <w:rPr>
          <w:rFonts w:ascii="Arial" w:hAnsi="Arial" w:cs="Arial"/>
        </w:rPr>
        <w:t xml:space="preserve"> </w:t>
      </w:r>
      <w:r w:rsidRPr="15D2F834">
        <w:rPr>
          <w:rFonts w:ascii="Arial" w:hAnsi="Arial" w:cs="Arial"/>
        </w:rPr>
        <w:t xml:space="preserve">is not contactable on that day, the information must be passed to and dealt with by </w:t>
      </w:r>
      <w:r w:rsidRPr="0041745E">
        <w:rPr>
          <w:rFonts w:ascii="Arial" w:hAnsi="Arial" w:cs="Arial"/>
          <w:b/>
          <w:bCs/>
        </w:rPr>
        <w:t>James Heale</w:t>
      </w:r>
      <w:r w:rsidRPr="0041745E">
        <w:rPr>
          <w:rFonts w:ascii="Arial" w:hAnsi="Arial" w:cs="Arial"/>
          <w:b/>
          <w:bCs/>
          <w:color w:val="5B9BD5" w:themeColor="accent5"/>
        </w:rPr>
        <w:t>.</w:t>
      </w:r>
      <w:r w:rsidRPr="15D2F834">
        <w:rPr>
          <w:rFonts w:ascii="Arial" w:hAnsi="Arial" w:cs="Arial"/>
          <w:color w:val="5B9BD5" w:themeColor="accent5"/>
        </w:rPr>
        <w:t xml:space="preserve"> </w:t>
      </w:r>
    </w:p>
    <w:p w14:paraId="15DB41E3" w14:textId="4ECFD562" w:rsidR="008A430C" w:rsidRPr="00FC7599" w:rsidRDefault="008A430C" w:rsidP="008A430C">
      <w:pPr>
        <w:rPr>
          <w:rFonts w:ascii="Arial" w:hAnsi="Arial" w:cs="Arial"/>
        </w:rPr>
      </w:pPr>
      <w:r w:rsidRPr="00FC7599">
        <w:rPr>
          <w:rFonts w:ascii="Arial" w:hAnsi="Arial" w:cs="Arial"/>
        </w:rPr>
        <w:t xml:space="preserve">The </w:t>
      </w:r>
      <w:r w:rsidR="00B2582A" w:rsidRPr="00FC7599">
        <w:rPr>
          <w:rFonts w:ascii="Arial" w:eastAsia="Arial" w:hAnsi="Arial" w:cs="Arial"/>
          <w:b/>
          <w:bCs/>
          <w:color w:val="000000" w:themeColor="text1"/>
        </w:rPr>
        <w:t>LSO</w:t>
      </w:r>
      <w:r w:rsidRPr="00FC7599">
        <w:rPr>
          <w:rFonts w:ascii="Arial" w:hAnsi="Arial" w:cs="Arial"/>
        </w:rPr>
        <w:t>, should within 1 working day, report the allegation to the LADO in accordance with this procedure, by completing a LADO referral form.</w:t>
      </w:r>
    </w:p>
    <w:p w14:paraId="177B70BE" w14:textId="77777777" w:rsidR="008A430C" w:rsidRPr="00FC7599" w:rsidRDefault="008A430C" w:rsidP="008A430C">
      <w:pPr>
        <w:rPr>
          <w:rFonts w:ascii="Arial" w:hAnsi="Arial" w:cs="Arial"/>
          <w:lang w:val="en-US"/>
        </w:rPr>
      </w:pPr>
      <w:r w:rsidRPr="00FC7599">
        <w:rPr>
          <w:rFonts w:ascii="Arial" w:hAnsi="Arial" w:cs="Arial"/>
          <w:lang w:val="en-US"/>
        </w:rPr>
        <w:t xml:space="preserve">The LADO referral form can be downloaded here under the LADO tab, along with more information: </w:t>
      </w:r>
      <w:hyperlink r:id="rId54" w:history="1">
        <w:r w:rsidRPr="00FC7599">
          <w:rPr>
            <w:rStyle w:val="Hyperlink"/>
            <w:rFonts w:ascii="Arial" w:hAnsi="Arial" w:cs="Arial"/>
            <w:lang w:val="en-US"/>
          </w:rPr>
          <w:t>https://norfolklscp.org.uk/people-working-with-children/how-to-raise-a-concern</w:t>
        </w:r>
      </w:hyperlink>
    </w:p>
    <w:p w14:paraId="75A0E33D" w14:textId="77777777" w:rsidR="008A430C" w:rsidRPr="00FC7599" w:rsidRDefault="008A430C" w:rsidP="008A430C">
      <w:pPr>
        <w:rPr>
          <w:rFonts w:ascii="Arial" w:hAnsi="Arial" w:cs="Arial"/>
        </w:rPr>
      </w:pPr>
      <w:r w:rsidRPr="00FC7599">
        <w:rPr>
          <w:rFonts w:ascii="Arial" w:hAnsi="Arial" w:cs="Arial"/>
        </w:rPr>
        <w:lastRenderedPageBreak/>
        <w:t xml:space="preserve">For further information on the role/remit of Norfolk LADO Service, please see </w:t>
      </w:r>
      <w:hyperlink r:id="rId55" w:history="1">
        <w:r w:rsidRPr="00FC7599">
          <w:rPr>
            <w:rStyle w:val="Hyperlink"/>
            <w:rFonts w:ascii="Arial" w:hAnsi="Arial" w:cs="Arial"/>
          </w:rPr>
          <w:t>NSCP Protocol 8.3 Allegations Against Persons who work/volunteer with children</w:t>
        </w:r>
      </w:hyperlink>
      <w:r w:rsidRPr="00FC7599">
        <w:rPr>
          <w:rFonts w:ascii="Arial" w:hAnsi="Arial" w:cs="Arial"/>
        </w:rPr>
        <w:t xml:space="preserve"> and </w:t>
      </w:r>
      <w:hyperlink r:id="rId56" w:history="1">
        <w:r w:rsidRPr="00FC7599">
          <w:rPr>
            <w:rStyle w:val="Hyperlink"/>
            <w:rFonts w:ascii="Arial" w:hAnsi="Arial" w:cs="Arial"/>
          </w:rPr>
          <w:t>The Management of Allegations Against People Working with Children Procedure</w:t>
        </w:r>
      </w:hyperlink>
    </w:p>
    <w:p w14:paraId="383AA089" w14:textId="77777777" w:rsidR="008A430C" w:rsidRDefault="008A430C" w:rsidP="008A430C">
      <w:pPr>
        <w:rPr>
          <w:rFonts w:ascii="Arial" w:hAnsi="Arial" w:cs="Arial"/>
          <w:b/>
          <w:bCs/>
          <w:u w:val="single"/>
        </w:rPr>
      </w:pPr>
    </w:p>
    <w:p w14:paraId="62B9E4D4" w14:textId="77777777" w:rsidR="00B2582A" w:rsidRDefault="00B2582A" w:rsidP="008A430C">
      <w:pPr>
        <w:rPr>
          <w:rFonts w:ascii="Arial" w:hAnsi="Arial" w:cs="Arial"/>
          <w:b/>
          <w:bCs/>
          <w:u w:val="single"/>
        </w:rPr>
      </w:pPr>
    </w:p>
    <w:p w14:paraId="7A43E904" w14:textId="77777777" w:rsidR="00B2582A" w:rsidRDefault="00B2582A" w:rsidP="008A430C">
      <w:pPr>
        <w:rPr>
          <w:rFonts w:ascii="Arial" w:hAnsi="Arial" w:cs="Arial"/>
          <w:b/>
          <w:bCs/>
          <w:u w:val="single"/>
        </w:rPr>
      </w:pPr>
    </w:p>
    <w:p w14:paraId="6C9F4ABA" w14:textId="77777777" w:rsidR="00B2582A" w:rsidRDefault="00B2582A" w:rsidP="008A430C">
      <w:pPr>
        <w:rPr>
          <w:rFonts w:ascii="Arial" w:hAnsi="Arial" w:cs="Arial"/>
          <w:b/>
          <w:bCs/>
          <w:u w:val="single"/>
        </w:rPr>
      </w:pPr>
    </w:p>
    <w:p w14:paraId="1DB4B572" w14:textId="77777777" w:rsidR="00B2582A" w:rsidRDefault="00B2582A" w:rsidP="008A430C">
      <w:pPr>
        <w:rPr>
          <w:rFonts w:ascii="Arial" w:hAnsi="Arial" w:cs="Arial"/>
          <w:b/>
          <w:bCs/>
          <w:u w:val="single"/>
        </w:rPr>
      </w:pPr>
    </w:p>
    <w:p w14:paraId="2D2D2836" w14:textId="77777777" w:rsidR="00B2582A" w:rsidRDefault="00B2582A" w:rsidP="008A430C">
      <w:pPr>
        <w:rPr>
          <w:rFonts w:ascii="Arial" w:hAnsi="Arial" w:cs="Arial"/>
          <w:b/>
          <w:bCs/>
          <w:u w:val="single"/>
        </w:rPr>
      </w:pPr>
    </w:p>
    <w:p w14:paraId="3109D6E1" w14:textId="77777777" w:rsidR="00B2582A" w:rsidRDefault="00B2582A" w:rsidP="008A430C">
      <w:pPr>
        <w:rPr>
          <w:rFonts w:ascii="Arial" w:hAnsi="Arial" w:cs="Arial"/>
          <w:b/>
          <w:bCs/>
          <w:u w:val="single"/>
        </w:rPr>
      </w:pPr>
    </w:p>
    <w:p w14:paraId="5219D4A3" w14:textId="77777777" w:rsidR="00B2582A" w:rsidRDefault="00B2582A" w:rsidP="008A430C">
      <w:pPr>
        <w:rPr>
          <w:rFonts w:ascii="Arial" w:hAnsi="Arial" w:cs="Arial"/>
          <w:b/>
          <w:bCs/>
          <w:u w:val="single"/>
        </w:rPr>
      </w:pPr>
    </w:p>
    <w:p w14:paraId="32DE160B" w14:textId="77777777" w:rsidR="00B2582A" w:rsidRDefault="00B2582A" w:rsidP="008A430C">
      <w:pPr>
        <w:rPr>
          <w:rFonts w:ascii="Arial" w:hAnsi="Arial" w:cs="Arial"/>
          <w:b/>
          <w:bCs/>
          <w:u w:val="single"/>
        </w:rPr>
      </w:pPr>
    </w:p>
    <w:p w14:paraId="6804DF9C" w14:textId="77777777" w:rsidR="00B2582A" w:rsidRDefault="00B2582A" w:rsidP="008A430C">
      <w:pPr>
        <w:rPr>
          <w:rFonts w:ascii="Arial" w:hAnsi="Arial" w:cs="Arial"/>
          <w:b/>
          <w:bCs/>
          <w:u w:val="single"/>
        </w:rPr>
      </w:pPr>
    </w:p>
    <w:p w14:paraId="7F63E4DA" w14:textId="77777777" w:rsidR="00B2582A" w:rsidRDefault="00B2582A" w:rsidP="008A430C">
      <w:pPr>
        <w:rPr>
          <w:rFonts w:ascii="Arial" w:hAnsi="Arial" w:cs="Arial"/>
          <w:b/>
          <w:bCs/>
          <w:u w:val="single"/>
        </w:rPr>
      </w:pPr>
    </w:p>
    <w:p w14:paraId="20397C03" w14:textId="77777777" w:rsidR="00B2582A" w:rsidRDefault="00B2582A" w:rsidP="008A430C">
      <w:pPr>
        <w:rPr>
          <w:rFonts w:ascii="Arial" w:hAnsi="Arial" w:cs="Arial"/>
          <w:b/>
          <w:bCs/>
          <w:u w:val="single"/>
        </w:rPr>
      </w:pPr>
    </w:p>
    <w:p w14:paraId="266C3D22" w14:textId="77777777" w:rsidR="00B2582A" w:rsidRDefault="00B2582A" w:rsidP="008A430C">
      <w:pPr>
        <w:rPr>
          <w:rFonts w:ascii="Arial" w:hAnsi="Arial" w:cs="Arial"/>
          <w:b/>
          <w:bCs/>
          <w:u w:val="single"/>
        </w:rPr>
      </w:pPr>
    </w:p>
    <w:p w14:paraId="2C0697F9" w14:textId="77777777" w:rsidR="00B2582A" w:rsidRDefault="00B2582A" w:rsidP="008A430C">
      <w:pPr>
        <w:rPr>
          <w:rFonts w:ascii="Arial" w:hAnsi="Arial" w:cs="Arial"/>
          <w:b/>
          <w:bCs/>
          <w:u w:val="single"/>
        </w:rPr>
      </w:pPr>
    </w:p>
    <w:p w14:paraId="04AB3801" w14:textId="77777777" w:rsidR="00B2582A" w:rsidRDefault="00B2582A" w:rsidP="008A430C">
      <w:pPr>
        <w:rPr>
          <w:rFonts w:ascii="Arial" w:hAnsi="Arial" w:cs="Arial"/>
          <w:b/>
          <w:bCs/>
          <w:u w:val="single"/>
        </w:rPr>
      </w:pPr>
    </w:p>
    <w:p w14:paraId="3022CA4F" w14:textId="77777777" w:rsidR="00B2582A" w:rsidRDefault="00B2582A" w:rsidP="008A430C">
      <w:pPr>
        <w:rPr>
          <w:rFonts w:ascii="Arial" w:hAnsi="Arial" w:cs="Arial"/>
          <w:b/>
          <w:bCs/>
          <w:u w:val="single"/>
        </w:rPr>
      </w:pPr>
    </w:p>
    <w:p w14:paraId="491FDE2E" w14:textId="77777777" w:rsidR="00B2582A" w:rsidRDefault="00B2582A" w:rsidP="008A430C">
      <w:pPr>
        <w:rPr>
          <w:rFonts w:ascii="Arial" w:hAnsi="Arial" w:cs="Arial"/>
          <w:b/>
          <w:bCs/>
          <w:u w:val="single"/>
        </w:rPr>
      </w:pPr>
    </w:p>
    <w:p w14:paraId="7544862C" w14:textId="77777777" w:rsidR="00B2582A" w:rsidRDefault="00B2582A" w:rsidP="008A430C">
      <w:pPr>
        <w:rPr>
          <w:rFonts w:ascii="Arial" w:hAnsi="Arial" w:cs="Arial"/>
          <w:b/>
          <w:bCs/>
          <w:u w:val="single"/>
        </w:rPr>
      </w:pPr>
    </w:p>
    <w:p w14:paraId="7C669DCD" w14:textId="77777777" w:rsidR="00B2582A" w:rsidRDefault="00B2582A" w:rsidP="008A430C">
      <w:pPr>
        <w:rPr>
          <w:rFonts w:ascii="Arial" w:hAnsi="Arial" w:cs="Arial"/>
          <w:b/>
          <w:bCs/>
          <w:u w:val="single"/>
        </w:rPr>
      </w:pPr>
    </w:p>
    <w:p w14:paraId="07828ACE" w14:textId="77777777" w:rsidR="00B2582A" w:rsidRDefault="00B2582A" w:rsidP="008A430C">
      <w:pPr>
        <w:rPr>
          <w:rFonts w:ascii="Arial" w:hAnsi="Arial" w:cs="Arial"/>
          <w:b/>
          <w:bCs/>
          <w:u w:val="single"/>
        </w:rPr>
      </w:pPr>
    </w:p>
    <w:p w14:paraId="2C83580A" w14:textId="77777777" w:rsidR="00B2582A" w:rsidRDefault="00B2582A" w:rsidP="008A430C">
      <w:pPr>
        <w:rPr>
          <w:rFonts w:ascii="Arial" w:hAnsi="Arial" w:cs="Arial"/>
          <w:b/>
          <w:bCs/>
          <w:u w:val="single"/>
        </w:rPr>
      </w:pPr>
    </w:p>
    <w:p w14:paraId="202568DA" w14:textId="77777777" w:rsidR="00B2582A" w:rsidRDefault="00B2582A" w:rsidP="008A430C">
      <w:pPr>
        <w:rPr>
          <w:rFonts w:ascii="Arial" w:hAnsi="Arial" w:cs="Arial"/>
          <w:b/>
          <w:bCs/>
          <w:u w:val="single"/>
        </w:rPr>
      </w:pPr>
    </w:p>
    <w:p w14:paraId="2C03EBE8" w14:textId="77777777" w:rsidR="00B2582A" w:rsidRDefault="00B2582A" w:rsidP="008A430C">
      <w:pPr>
        <w:rPr>
          <w:rFonts w:ascii="Arial" w:hAnsi="Arial" w:cs="Arial"/>
          <w:b/>
          <w:bCs/>
          <w:u w:val="single"/>
        </w:rPr>
      </w:pPr>
    </w:p>
    <w:p w14:paraId="50AFF61F" w14:textId="77777777" w:rsidR="00B2582A" w:rsidRDefault="00B2582A" w:rsidP="008A430C">
      <w:pPr>
        <w:rPr>
          <w:rFonts w:ascii="Arial" w:hAnsi="Arial" w:cs="Arial"/>
          <w:b/>
          <w:bCs/>
          <w:u w:val="single"/>
        </w:rPr>
      </w:pPr>
    </w:p>
    <w:p w14:paraId="5609203F" w14:textId="77777777" w:rsidR="00B2582A" w:rsidRDefault="00B2582A" w:rsidP="008A430C">
      <w:pPr>
        <w:rPr>
          <w:rFonts w:ascii="Arial" w:hAnsi="Arial" w:cs="Arial"/>
          <w:b/>
          <w:bCs/>
          <w:u w:val="single"/>
        </w:rPr>
      </w:pPr>
    </w:p>
    <w:p w14:paraId="6B948CE7" w14:textId="77777777" w:rsidR="00B2582A" w:rsidRDefault="00B2582A" w:rsidP="008A430C">
      <w:pPr>
        <w:rPr>
          <w:rFonts w:ascii="Arial" w:hAnsi="Arial" w:cs="Arial"/>
          <w:b/>
          <w:bCs/>
          <w:u w:val="single"/>
        </w:rPr>
      </w:pPr>
    </w:p>
    <w:p w14:paraId="223A7B52" w14:textId="77777777" w:rsidR="00B2582A" w:rsidRDefault="00B2582A" w:rsidP="008A430C">
      <w:pPr>
        <w:rPr>
          <w:rFonts w:ascii="Arial" w:hAnsi="Arial" w:cs="Arial"/>
          <w:b/>
          <w:bCs/>
          <w:u w:val="single"/>
        </w:rPr>
      </w:pPr>
    </w:p>
    <w:p w14:paraId="1F8C4315" w14:textId="77777777" w:rsidR="006F233E" w:rsidRDefault="006F233E" w:rsidP="008A430C">
      <w:pPr>
        <w:rPr>
          <w:rFonts w:ascii="Arial" w:hAnsi="Arial" w:cs="Arial"/>
          <w:b/>
          <w:bCs/>
          <w:u w:val="single"/>
        </w:rPr>
      </w:pPr>
    </w:p>
    <w:p w14:paraId="7D4F7D65" w14:textId="77777777" w:rsidR="00B2582A" w:rsidRDefault="00B2582A" w:rsidP="008A430C">
      <w:pPr>
        <w:rPr>
          <w:rFonts w:ascii="Arial" w:hAnsi="Arial" w:cs="Arial"/>
          <w:b/>
          <w:bCs/>
          <w:u w:val="single"/>
        </w:rPr>
      </w:pPr>
    </w:p>
    <w:p w14:paraId="35C1502A" w14:textId="77777777" w:rsidR="00A277E6" w:rsidRPr="00FC7599" w:rsidRDefault="00A277E6" w:rsidP="008A430C">
      <w:pPr>
        <w:rPr>
          <w:rFonts w:ascii="Arial" w:hAnsi="Arial" w:cs="Arial"/>
          <w:b/>
          <w:bCs/>
          <w:u w:val="single"/>
        </w:rPr>
      </w:pPr>
    </w:p>
    <w:p w14:paraId="1C0DEECA" w14:textId="304EBFA7" w:rsidR="008A430C" w:rsidRPr="00FC7599" w:rsidRDefault="008A430C" w:rsidP="00D158F9">
      <w:pPr>
        <w:pStyle w:val="NormalWeb"/>
        <w:rPr>
          <w:rFonts w:ascii="Arial" w:hAnsi="Arial" w:cs="Arial"/>
          <w:b/>
          <w:bCs/>
          <w:sz w:val="22"/>
          <w:szCs w:val="22"/>
          <w:u w:val="single"/>
        </w:rPr>
      </w:pPr>
      <w:r w:rsidRPr="00FC7599">
        <w:rPr>
          <w:rFonts w:ascii="Arial" w:hAnsi="Arial" w:cs="Arial"/>
          <w:b/>
          <w:bCs/>
          <w:sz w:val="22"/>
          <w:szCs w:val="22"/>
          <w:u w:val="single"/>
        </w:rPr>
        <w:lastRenderedPageBreak/>
        <w:t xml:space="preserve">Appendix 5-Making a Barring Referral to the Disclosure and Barring Service </w:t>
      </w:r>
    </w:p>
    <w:p w14:paraId="5D8E8243" w14:textId="77777777" w:rsidR="008A430C" w:rsidRPr="00FC7599" w:rsidRDefault="008A430C" w:rsidP="008A430C">
      <w:pPr>
        <w:jc w:val="both"/>
        <w:rPr>
          <w:rFonts w:ascii="Arial" w:hAnsi="Arial" w:cs="Arial"/>
        </w:rPr>
      </w:pPr>
      <w:r w:rsidRPr="00FC7599">
        <w:rPr>
          <w:rFonts w:ascii="Arial" w:hAnsi="Arial" w:cs="Arial"/>
        </w:rPr>
        <w:t>If an allegation has been made about a staff member or volunteer, then our organisation has a legal duty to make a barring referral if the following conditions are met:</w:t>
      </w:r>
    </w:p>
    <w:p w14:paraId="3F283E19" w14:textId="77777777" w:rsidR="008A430C" w:rsidRPr="00FC7599" w:rsidRDefault="008A430C" w:rsidP="008A430C">
      <w:pPr>
        <w:jc w:val="both"/>
        <w:rPr>
          <w:rFonts w:ascii="Arial" w:hAnsi="Arial" w:cs="Arial"/>
          <w:b/>
          <w:bCs/>
        </w:rPr>
      </w:pPr>
      <w:r w:rsidRPr="00FC7599">
        <w:rPr>
          <w:rFonts w:ascii="Arial" w:hAnsi="Arial" w:cs="Arial"/>
          <w:b/>
          <w:bCs/>
        </w:rPr>
        <w:t>Condition 1</w:t>
      </w:r>
    </w:p>
    <w:p w14:paraId="05E3254B" w14:textId="77777777" w:rsidR="008A430C" w:rsidRPr="00FC7599" w:rsidRDefault="008A430C" w:rsidP="008A430C">
      <w:pPr>
        <w:numPr>
          <w:ilvl w:val="0"/>
          <w:numId w:val="21"/>
        </w:numPr>
        <w:spacing w:after="0" w:line="240" w:lineRule="auto"/>
        <w:jc w:val="both"/>
        <w:rPr>
          <w:rFonts w:ascii="Arial" w:hAnsi="Arial" w:cs="Arial"/>
        </w:rPr>
      </w:pPr>
      <w:r w:rsidRPr="00FC7599">
        <w:rPr>
          <w:rFonts w:ascii="Arial" w:hAnsi="Arial" w:cs="Arial"/>
        </w:rPr>
        <w:t xml:space="preserve">you withdraw permission for a person to engage in regulated activity with children and/or vulnerable adults. Examples: dismissed, re-deployed, retired, been made redundant or retired. </w:t>
      </w:r>
    </w:p>
    <w:p w14:paraId="761A6A69" w14:textId="77777777" w:rsidR="008A430C" w:rsidRPr="00FC7599" w:rsidRDefault="008A430C" w:rsidP="008A430C">
      <w:pPr>
        <w:jc w:val="both"/>
        <w:rPr>
          <w:rFonts w:ascii="Arial" w:hAnsi="Arial" w:cs="Arial"/>
          <w:b/>
          <w:bCs/>
        </w:rPr>
      </w:pPr>
    </w:p>
    <w:p w14:paraId="6E7138E0" w14:textId="77777777" w:rsidR="008A430C" w:rsidRPr="00FC7599" w:rsidRDefault="008A430C" w:rsidP="008A430C">
      <w:pPr>
        <w:jc w:val="both"/>
        <w:rPr>
          <w:rFonts w:ascii="Arial" w:hAnsi="Arial" w:cs="Arial"/>
          <w:b/>
          <w:bCs/>
        </w:rPr>
      </w:pPr>
      <w:r w:rsidRPr="00FC7599">
        <w:rPr>
          <w:rFonts w:ascii="Arial" w:hAnsi="Arial" w:cs="Arial"/>
          <w:b/>
          <w:bCs/>
        </w:rPr>
        <w:t>Condition 2</w:t>
      </w:r>
    </w:p>
    <w:p w14:paraId="089FD799" w14:textId="77777777" w:rsidR="008A430C" w:rsidRPr="00FC7599" w:rsidRDefault="008A430C" w:rsidP="008A430C">
      <w:pPr>
        <w:jc w:val="both"/>
        <w:rPr>
          <w:rFonts w:ascii="Arial" w:hAnsi="Arial" w:cs="Arial"/>
        </w:rPr>
      </w:pPr>
      <w:r w:rsidRPr="00FC7599">
        <w:rPr>
          <w:rFonts w:ascii="Arial" w:hAnsi="Arial" w:cs="Arial"/>
        </w:rPr>
        <w:t>You think the person has carried out 1 of the following:</w:t>
      </w:r>
    </w:p>
    <w:p w14:paraId="771EC38C" w14:textId="77777777" w:rsidR="008A430C" w:rsidRPr="00FC7599" w:rsidRDefault="008A430C" w:rsidP="008A430C">
      <w:pPr>
        <w:numPr>
          <w:ilvl w:val="0"/>
          <w:numId w:val="22"/>
        </w:numPr>
        <w:spacing w:after="0" w:line="240" w:lineRule="auto"/>
        <w:jc w:val="both"/>
        <w:rPr>
          <w:rFonts w:ascii="Arial" w:hAnsi="Arial" w:cs="Arial"/>
        </w:rPr>
      </w:pPr>
      <w:r w:rsidRPr="00FC7599">
        <w:rPr>
          <w:rFonts w:ascii="Arial" w:hAnsi="Arial" w:cs="Arial"/>
        </w:rPr>
        <w:t>engaged in relevant conduct in relation to children and/or adults. An action or inaction has harmed a child or vulnerable adult or put them at risk or harm or;</w:t>
      </w:r>
    </w:p>
    <w:p w14:paraId="7240D030" w14:textId="77777777" w:rsidR="008A430C" w:rsidRPr="00FC7599" w:rsidRDefault="008A430C" w:rsidP="008A430C">
      <w:pPr>
        <w:numPr>
          <w:ilvl w:val="0"/>
          <w:numId w:val="22"/>
        </w:numPr>
        <w:spacing w:after="0" w:line="240" w:lineRule="auto"/>
        <w:jc w:val="both"/>
        <w:rPr>
          <w:rFonts w:ascii="Arial" w:hAnsi="Arial" w:cs="Arial"/>
        </w:rPr>
      </w:pPr>
      <w:r w:rsidRPr="00FC7599">
        <w:rPr>
          <w:rFonts w:ascii="Arial" w:hAnsi="Arial" w:cs="Arial"/>
        </w:rPr>
        <w:t xml:space="preserve">satisfied the harm test </w:t>
      </w:r>
    </w:p>
    <w:p w14:paraId="3B7FA4DE" w14:textId="77777777" w:rsidR="008A430C" w:rsidRPr="00FC7599" w:rsidRDefault="008A430C" w:rsidP="008A430C">
      <w:pPr>
        <w:numPr>
          <w:ilvl w:val="0"/>
          <w:numId w:val="22"/>
        </w:numPr>
        <w:spacing w:after="0" w:line="240" w:lineRule="auto"/>
        <w:jc w:val="both"/>
        <w:rPr>
          <w:rFonts w:ascii="Arial" w:hAnsi="Arial" w:cs="Arial"/>
        </w:rPr>
      </w:pPr>
      <w:r w:rsidRPr="00FC7599">
        <w:rPr>
          <w:rFonts w:ascii="Arial" w:hAnsi="Arial" w:cs="Arial"/>
        </w:rPr>
        <w:t xml:space="preserve">received a caution for, or a conviction for, or been convicted for a relevant offence </w:t>
      </w:r>
    </w:p>
    <w:p w14:paraId="2AE4B3FD" w14:textId="77777777" w:rsidR="008A430C" w:rsidRPr="00FC7599" w:rsidRDefault="008A430C" w:rsidP="008A430C">
      <w:pPr>
        <w:jc w:val="both"/>
        <w:rPr>
          <w:rFonts w:ascii="Arial" w:hAnsi="Arial" w:cs="Arial"/>
        </w:rPr>
      </w:pPr>
    </w:p>
    <w:p w14:paraId="22D9B47F" w14:textId="77777777" w:rsidR="008A430C" w:rsidRPr="00FC7599" w:rsidRDefault="008A430C" w:rsidP="008A430C">
      <w:pPr>
        <w:jc w:val="both"/>
        <w:rPr>
          <w:rFonts w:ascii="Arial" w:hAnsi="Arial" w:cs="Arial"/>
        </w:rPr>
      </w:pPr>
      <w:r w:rsidRPr="00FC7599">
        <w:rPr>
          <w:rFonts w:ascii="Arial" w:hAnsi="Arial" w:cs="Arial"/>
        </w:rPr>
        <w:t xml:space="preserve">More information on Barring Referrals can be found </w:t>
      </w:r>
      <w:hyperlink r:id="rId57" w:history="1">
        <w:r w:rsidRPr="00FC7599">
          <w:rPr>
            <w:rStyle w:val="Hyperlink"/>
            <w:rFonts w:ascii="Arial" w:hAnsi="Arial" w:cs="Arial"/>
          </w:rPr>
          <w:t>online</w:t>
        </w:r>
      </w:hyperlink>
      <w:r w:rsidRPr="00FC7599">
        <w:rPr>
          <w:rFonts w:ascii="Arial" w:hAnsi="Arial" w:cs="Arial"/>
        </w:rPr>
        <w:t xml:space="preserve">. If we need guidance on making a Barring Referral, we will contact the </w:t>
      </w:r>
      <w:hyperlink r:id="rId58" w:history="1">
        <w:r w:rsidRPr="00FC7599">
          <w:rPr>
            <w:rStyle w:val="Hyperlink"/>
            <w:rFonts w:ascii="Arial" w:hAnsi="Arial" w:cs="Arial"/>
          </w:rPr>
          <w:t>East of England DBS Outreach Advisor</w:t>
        </w:r>
      </w:hyperlink>
      <w:r w:rsidRPr="00FC7599">
        <w:rPr>
          <w:rFonts w:ascii="Arial" w:hAnsi="Arial" w:cs="Arial"/>
        </w:rPr>
        <w:t xml:space="preserve"> for support. A Barring Referral can be completed online via the DBS </w:t>
      </w:r>
      <w:hyperlink r:id="rId59" w:history="1">
        <w:r w:rsidRPr="00FC7599">
          <w:rPr>
            <w:rStyle w:val="Hyperlink"/>
            <w:rFonts w:ascii="Arial" w:hAnsi="Arial" w:cs="Arial"/>
          </w:rPr>
          <w:t>website</w:t>
        </w:r>
      </w:hyperlink>
      <w:r w:rsidRPr="00FC7599">
        <w:rPr>
          <w:rFonts w:ascii="Arial" w:hAnsi="Arial" w:cs="Arial"/>
        </w:rPr>
        <w:t xml:space="preserve"> </w:t>
      </w:r>
    </w:p>
    <w:p w14:paraId="14EE3FD6" w14:textId="323507FC" w:rsidR="008A430C" w:rsidRPr="00B2582A" w:rsidRDefault="008A430C" w:rsidP="008A430C">
      <w:pPr>
        <w:jc w:val="both"/>
        <w:rPr>
          <w:rFonts w:ascii="Arial" w:hAnsi="Arial" w:cs="Arial"/>
          <w:b/>
          <w:bCs/>
        </w:rPr>
      </w:pPr>
      <w:r w:rsidRPr="00B2582A">
        <w:rPr>
          <w:rFonts w:ascii="Arial" w:hAnsi="Arial" w:cs="Arial"/>
          <w:b/>
          <w:bCs/>
        </w:rPr>
        <w:t xml:space="preserve">Aaron Roberts will be responsible for making a barring referral. If the referral is about Aaron Roberts the referral will be made by Eve Dewsnap, </w:t>
      </w:r>
      <w:r w:rsidR="35A2F522" w:rsidRPr="00B2582A">
        <w:rPr>
          <w:rFonts w:ascii="Arial" w:hAnsi="Arial" w:cs="Arial"/>
          <w:b/>
          <w:bCs/>
        </w:rPr>
        <w:t>Director</w:t>
      </w:r>
      <w:r w:rsidRPr="00B2582A">
        <w:rPr>
          <w:rFonts w:ascii="Arial" w:hAnsi="Arial" w:cs="Arial"/>
          <w:b/>
          <w:bCs/>
        </w:rPr>
        <w:t>.</w:t>
      </w:r>
    </w:p>
    <w:p w14:paraId="1CDCFDDD" w14:textId="1124E93D" w:rsidR="006A7F34" w:rsidRDefault="008A430C" w:rsidP="00D158F9">
      <w:pPr>
        <w:jc w:val="both"/>
        <w:rPr>
          <w:rFonts w:ascii="Arial" w:eastAsia="Times New Roman" w:hAnsi="Arial" w:cs="Arial"/>
          <w:shd w:val="clear" w:color="auto" w:fill="FFFFFF"/>
          <w:lang w:eastAsia="en-GB"/>
        </w:rPr>
      </w:pPr>
      <w:r w:rsidRPr="00FC7599">
        <w:rPr>
          <w:rFonts w:ascii="Arial" w:hAnsi="Arial" w:cs="Arial"/>
        </w:rPr>
        <w:t xml:space="preserve">There could be times when we might consider that we should still make a referral in the interests of safeguarding children even if the legal duty to refer has not been met. </w:t>
      </w:r>
      <w:r w:rsidRPr="00FC7599">
        <w:rPr>
          <w:rFonts w:ascii="Arial" w:eastAsia="Times New Roman" w:hAnsi="Arial" w:cs="Arial"/>
          <w:lang w:eastAsia="en-GB"/>
        </w:rPr>
        <w:t xml:space="preserve">This could include acting on advice of the police or a safeguarding professional, or in situations where </w:t>
      </w:r>
      <w:r w:rsidRPr="00FC7599">
        <w:rPr>
          <w:rFonts w:ascii="Arial" w:hAnsi="Arial" w:cs="Arial"/>
        </w:rPr>
        <w:t>there may not be</w:t>
      </w:r>
      <w:r w:rsidRPr="00FC7599">
        <w:rPr>
          <w:rFonts w:ascii="Arial" w:eastAsia="Times New Roman" w:hAnsi="Arial" w:cs="Arial"/>
          <w:lang w:eastAsia="en-GB"/>
        </w:rPr>
        <w:t xml:space="preserve"> enough evidence to dismiss or remove a person from working with vulnerable groups</w:t>
      </w:r>
      <w:r w:rsidRPr="00FC7599">
        <w:rPr>
          <w:rFonts w:ascii="Arial" w:hAnsi="Arial" w:cs="Arial"/>
        </w:rPr>
        <w:t xml:space="preserve">. </w:t>
      </w:r>
      <w:r w:rsidRPr="00FC7599">
        <w:rPr>
          <w:rFonts w:ascii="Arial" w:eastAsia="Times New Roman" w:hAnsi="Arial" w:cs="Arial"/>
          <w:lang w:eastAsia="en-GB"/>
        </w:rPr>
        <w:t xml:space="preserve">DBS are required by law to consider </w:t>
      </w:r>
      <w:bookmarkStart w:id="25" w:name="_Int_PaH250pr"/>
      <w:r w:rsidRPr="00FC7599">
        <w:rPr>
          <w:rFonts w:ascii="Arial" w:eastAsia="Times New Roman" w:hAnsi="Arial" w:cs="Arial"/>
          <w:lang w:eastAsia="en-GB"/>
        </w:rPr>
        <w:t>any and all</w:t>
      </w:r>
      <w:bookmarkEnd w:id="25"/>
      <w:r w:rsidRPr="00FC7599">
        <w:rPr>
          <w:rFonts w:ascii="Arial" w:eastAsia="Times New Roman" w:hAnsi="Arial" w:cs="Arial"/>
          <w:lang w:eastAsia="en-GB"/>
        </w:rPr>
        <w:t xml:space="preserve"> information sent to </w:t>
      </w:r>
      <w:r w:rsidRPr="00FC7599">
        <w:rPr>
          <w:rFonts w:ascii="Arial" w:hAnsi="Arial" w:cs="Arial"/>
        </w:rPr>
        <w:t>them</w:t>
      </w:r>
      <w:r w:rsidRPr="00FC7599">
        <w:rPr>
          <w:rFonts w:ascii="Arial" w:eastAsia="Times New Roman" w:hAnsi="Arial" w:cs="Arial"/>
          <w:lang w:eastAsia="en-GB"/>
        </w:rPr>
        <w:t xml:space="preserve"> from any source. This includes information sent to </w:t>
      </w:r>
      <w:r w:rsidRPr="00FC7599">
        <w:rPr>
          <w:rFonts w:ascii="Arial" w:hAnsi="Arial" w:cs="Arial"/>
        </w:rPr>
        <w:t>them</w:t>
      </w:r>
      <w:r w:rsidRPr="00FC7599">
        <w:rPr>
          <w:rFonts w:ascii="Arial" w:eastAsia="Times New Roman" w:hAnsi="Arial" w:cs="Arial"/>
          <w:lang w:eastAsia="en-GB"/>
        </w:rPr>
        <w:t xml:space="preserve"> where the legal referral conditions are not met. </w:t>
      </w:r>
      <w:r w:rsidRPr="00FC7599">
        <w:rPr>
          <w:rFonts w:ascii="Arial" w:eastAsia="Times New Roman" w:hAnsi="Arial" w:cs="Arial"/>
          <w:shd w:val="clear" w:color="auto" w:fill="FFFFFF"/>
          <w:lang w:eastAsia="en-GB"/>
        </w:rPr>
        <w:t xml:space="preserve">If </w:t>
      </w:r>
      <w:r w:rsidRPr="00FC7599">
        <w:rPr>
          <w:rFonts w:ascii="Arial" w:hAnsi="Arial" w:cs="Arial"/>
          <w:shd w:val="clear" w:color="auto" w:fill="FFFFFF"/>
        </w:rPr>
        <w:t>we do</w:t>
      </w:r>
      <w:r w:rsidRPr="00FC7599">
        <w:rPr>
          <w:rFonts w:ascii="Arial" w:eastAsia="Times New Roman" w:hAnsi="Arial" w:cs="Arial"/>
          <w:shd w:val="clear" w:color="auto" w:fill="FFFFFF"/>
          <w:lang w:eastAsia="en-GB"/>
        </w:rPr>
        <w:t xml:space="preserve"> make a referral to </w:t>
      </w:r>
      <w:r w:rsidRPr="00FC7599">
        <w:rPr>
          <w:rFonts w:ascii="Arial" w:hAnsi="Arial" w:cs="Arial"/>
          <w:shd w:val="clear" w:color="auto" w:fill="FFFFFF"/>
        </w:rPr>
        <w:t>DBS</w:t>
      </w:r>
      <w:r w:rsidRPr="00FC7599">
        <w:rPr>
          <w:rFonts w:ascii="Arial" w:eastAsia="Times New Roman" w:hAnsi="Arial" w:cs="Arial"/>
          <w:shd w:val="clear" w:color="auto" w:fill="FFFFFF"/>
          <w:lang w:eastAsia="en-GB"/>
        </w:rPr>
        <w:t xml:space="preserve"> where the referral conditions are not met, </w:t>
      </w:r>
      <w:r w:rsidRPr="00FC7599">
        <w:rPr>
          <w:rFonts w:ascii="Arial" w:hAnsi="Arial" w:cs="Arial"/>
          <w:shd w:val="clear" w:color="auto" w:fill="FFFFFF"/>
        </w:rPr>
        <w:t>we will do</w:t>
      </w:r>
      <w:r w:rsidRPr="00FC7599">
        <w:rPr>
          <w:rFonts w:ascii="Arial" w:eastAsia="Times New Roman" w:hAnsi="Arial" w:cs="Arial"/>
          <w:shd w:val="clear" w:color="auto" w:fill="FFFFFF"/>
          <w:lang w:eastAsia="en-GB"/>
        </w:rPr>
        <w:t xml:space="preserve"> so in consideration of relevant employment and data protection laws.</w:t>
      </w:r>
    </w:p>
    <w:p w14:paraId="0A53DA7F" w14:textId="77777777" w:rsidR="006F233E" w:rsidRDefault="006F233E" w:rsidP="00D158F9">
      <w:pPr>
        <w:jc w:val="both"/>
        <w:rPr>
          <w:rFonts w:ascii="Arial" w:eastAsia="Times New Roman" w:hAnsi="Arial" w:cs="Arial"/>
          <w:shd w:val="clear" w:color="auto" w:fill="FFFFFF"/>
          <w:lang w:eastAsia="en-GB"/>
        </w:rPr>
      </w:pPr>
    </w:p>
    <w:p w14:paraId="3EDA5CF7" w14:textId="77777777" w:rsidR="006F233E" w:rsidRDefault="006F233E" w:rsidP="00D158F9">
      <w:pPr>
        <w:jc w:val="both"/>
        <w:rPr>
          <w:rFonts w:ascii="Arial" w:eastAsia="Times New Roman" w:hAnsi="Arial" w:cs="Arial"/>
          <w:shd w:val="clear" w:color="auto" w:fill="FFFFFF"/>
          <w:lang w:eastAsia="en-GB"/>
        </w:rPr>
      </w:pPr>
    </w:p>
    <w:p w14:paraId="14EDF461" w14:textId="77777777" w:rsidR="006F233E" w:rsidRDefault="006F233E" w:rsidP="00D158F9">
      <w:pPr>
        <w:jc w:val="both"/>
        <w:rPr>
          <w:rFonts w:ascii="Arial" w:eastAsia="Times New Roman" w:hAnsi="Arial" w:cs="Arial"/>
          <w:shd w:val="clear" w:color="auto" w:fill="FFFFFF"/>
          <w:lang w:eastAsia="en-GB"/>
        </w:rPr>
      </w:pPr>
    </w:p>
    <w:p w14:paraId="274F59C2" w14:textId="77777777" w:rsidR="006F233E" w:rsidRDefault="006F233E" w:rsidP="00D158F9">
      <w:pPr>
        <w:jc w:val="both"/>
        <w:rPr>
          <w:rFonts w:ascii="Arial" w:eastAsia="Times New Roman" w:hAnsi="Arial" w:cs="Arial"/>
          <w:shd w:val="clear" w:color="auto" w:fill="FFFFFF"/>
          <w:lang w:eastAsia="en-GB"/>
        </w:rPr>
      </w:pPr>
    </w:p>
    <w:p w14:paraId="078C3E12" w14:textId="77777777" w:rsidR="006F233E" w:rsidRDefault="006F233E" w:rsidP="00D158F9">
      <w:pPr>
        <w:jc w:val="both"/>
        <w:rPr>
          <w:rFonts w:ascii="Arial" w:eastAsia="Times New Roman" w:hAnsi="Arial" w:cs="Arial"/>
          <w:shd w:val="clear" w:color="auto" w:fill="FFFFFF"/>
          <w:lang w:eastAsia="en-GB"/>
        </w:rPr>
      </w:pPr>
    </w:p>
    <w:p w14:paraId="749D453D" w14:textId="77777777" w:rsidR="006F233E" w:rsidRDefault="006F233E" w:rsidP="00D158F9">
      <w:pPr>
        <w:jc w:val="both"/>
        <w:rPr>
          <w:rFonts w:ascii="Arial" w:eastAsia="Times New Roman" w:hAnsi="Arial" w:cs="Arial"/>
          <w:shd w:val="clear" w:color="auto" w:fill="FFFFFF"/>
          <w:lang w:eastAsia="en-GB"/>
        </w:rPr>
      </w:pPr>
    </w:p>
    <w:p w14:paraId="61040CE0" w14:textId="77777777" w:rsidR="006F233E" w:rsidRDefault="006F233E" w:rsidP="00D158F9">
      <w:pPr>
        <w:jc w:val="both"/>
        <w:rPr>
          <w:rFonts w:ascii="Arial" w:eastAsia="Times New Roman" w:hAnsi="Arial" w:cs="Arial"/>
          <w:shd w:val="clear" w:color="auto" w:fill="FFFFFF"/>
          <w:lang w:eastAsia="en-GB"/>
        </w:rPr>
      </w:pPr>
    </w:p>
    <w:p w14:paraId="00414817" w14:textId="77777777" w:rsidR="006F233E" w:rsidRDefault="006F233E" w:rsidP="00D158F9">
      <w:pPr>
        <w:jc w:val="both"/>
        <w:rPr>
          <w:rFonts w:ascii="Arial" w:eastAsia="Times New Roman" w:hAnsi="Arial" w:cs="Arial"/>
          <w:shd w:val="clear" w:color="auto" w:fill="FFFFFF"/>
          <w:lang w:eastAsia="en-GB"/>
        </w:rPr>
      </w:pPr>
    </w:p>
    <w:p w14:paraId="72E076D3" w14:textId="77777777" w:rsidR="006F233E" w:rsidRDefault="006F233E" w:rsidP="00D158F9">
      <w:pPr>
        <w:jc w:val="both"/>
        <w:rPr>
          <w:rFonts w:ascii="Arial" w:eastAsia="Times New Roman" w:hAnsi="Arial" w:cs="Arial"/>
          <w:shd w:val="clear" w:color="auto" w:fill="FFFFFF"/>
          <w:lang w:eastAsia="en-GB"/>
        </w:rPr>
      </w:pPr>
    </w:p>
    <w:p w14:paraId="699E9FD5" w14:textId="77777777" w:rsidR="00C92A88" w:rsidRDefault="00C92A88" w:rsidP="00D158F9">
      <w:pPr>
        <w:jc w:val="both"/>
        <w:rPr>
          <w:rFonts w:ascii="Arial" w:eastAsia="Times New Roman" w:hAnsi="Arial" w:cs="Arial"/>
          <w:shd w:val="clear" w:color="auto" w:fill="FFFFFF"/>
          <w:lang w:eastAsia="en-GB"/>
        </w:rPr>
      </w:pPr>
    </w:p>
    <w:p w14:paraId="0D3D2ECB" w14:textId="77777777" w:rsidR="006F233E" w:rsidRDefault="006F233E" w:rsidP="00D158F9">
      <w:pPr>
        <w:jc w:val="both"/>
        <w:rPr>
          <w:rFonts w:ascii="Arial" w:eastAsia="Times New Roman" w:hAnsi="Arial" w:cs="Arial"/>
          <w:shd w:val="clear" w:color="auto" w:fill="FFFFFF"/>
          <w:lang w:eastAsia="en-GB"/>
        </w:rPr>
      </w:pPr>
    </w:p>
    <w:p w14:paraId="7EF6FB7D" w14:textId="16ACB1B9" w:rsidR="00084438" w:rsidRPr="00C92A88" w:rsidRDefault="00C92A88" w:rsidP="00C92A88">
      <w:pPr>
        <w:jc w:val="center"/>
        <w:rPr>
          <w:rFonts w:ascii="Arial" w:eastAsia="Times New Roman" w:hAnsi="Arial" w:cs="Arial"/>
          <w:shd w:val="clear" w:color="auto" w:fill="FFFFFF"/>
          <w:lang w:eastAsia="en-GB"/>
        </w:rPr>
      </w:pPr>
      <w:r w:rsidRPr="00C92A88">
        <w:rPr>
          <w:rFonts w:ascii="Arial" w:eastAsia="Times New Roman" w:hAnsi="Arial" w:cs="Arial"/>
          <w:b/>
          <w:bCs/>
          <w:u w:val="single"/>
          <w:shd w:val="clear" w:color="auto" w:fill="FFFFFF"/>
          <w:lang w:eastAsia="en-GB"/>
        </w:rPr>
        <w:lastRenderedPageBreak/>
        <w:t>Appendix</w:t>
      </w:r>
      <w:r w:rsidR="006F233E" w:rsidRPr="00C92A88">
        <w:rPr>
          <w:rFonts w:ascii="Arial" w:eastAsia="Times New Roman" w:hAnsi="Arial" w:cs="Arial"/>
          <w:b/>
          <w:bCs/>
          <w:u w:val="single"/>
          <w:shd w:val="clear" w:color="auto" w:fill="FFFFFF"/>
          <w:lang w:eastAsia="en-GB"/>
        </w:rPr>
        <w:t xml:space="preserve"> 6-</w:t>
      </w:r>
      <w:r w:rsidR="00084438" w:rsidRPr="00C92A88">
        <w:rPr>
          <w:rFonts w:ascii="Arial" w:hAnsi="Arial" w:cs="Arial"/>
          <w:b/>
          <w:bCs/>
          <w:u w:val="single"/>
        </w:rPr>
        <w:t>Low</w:t>
      </w:r>
      <w:r w:rsidR="0085463F">
        <w:rPr>
          <w:rFonts w:ascii="Arial" w:hAnsi="Arial" w:cs="Arial"/>
          <w:b/>
          <w:bCs/>
          <w:u w:val="single"/>
        </w:rPr>
        <w:t xml:space="preserve">er </w:t>
      </w:r>
      <w:r w:rsidR="00084438" w:rsidRPr="00C92A88">
        <w:rPr>
          <w:rFonts w:ascii="Arial" w:hAnsi="Arial" w:cs="Arial"/>
          <w:b/>
          <w:bCs/>
          <w:u w:val="single"/>
        </w:rPr>
        <w:t>level concerns about adults working or volunteering with children</w:t>
      </w:r>
      <w:r w:rsidR="00084438" w:rsidRPr="00C92A88">
        <w:rPr>
          <w:rFonts w:ascii="Arial" w:eastAsia="Times New Roman" w:hAnsi="Arial" w:cs="Arial"/>
          <w:b/>
          <w:bCs/>
          <w:color w:val="FF0000"/>
          <w:u w:val="single"/>
          <w:lang w:eastAsia="en-GB"/>
        </w:rPr>
        <w:t xml:space="preserve"> </w:t>
      </w:r>
      <w:r w:rsidR="00084438" w:rsidRPr="00C92A88">
        <w:rPr>
          <w:rFonts w:ascii="Arial" w:eastAsia="Times New Roman" w:hAnsi="Arial" w:cs="Arial"/>
          <w:b/>
          <w:bCs/>
          <w:u w:val="single"/>
          <w:lang w:eastAsia="en-GB"/>
        </w:rPr>
        <w:t>which do not meet the harm threshold for a LADO referral</w:t>
      </w:r>
    </w:p>
    <w:p w14:paraId="641AE61D" w14:textId="1F1BC0B8"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A low</w:t>
      </w:r>
      <w:r w:rsidR="0085463F">
        <w:rPr>
          <w:rFonts w:ascii="Arial" w:eastAsia="Times New Roman" w:hAnsi="Arial" w:cs="Arial"/>
          <w:lang w:eastAsia="en-GB"/>
        </w:rPr>
        <w:t>er</w:t>
      </w:r>
      <w:r w:rsidRPr="00C92A88">
        <w:rPr>
          <w:rFonts w:ascii="Arial" w:eastAsia="Times New Roman" w:hAnsi="Arial" w:cs="Arial"/>
          <w:lang w:eastAsia="en-GB"/>
        </w:rPr>
        <w:t>-level concern is any concern, doubt, or sense of unease, no matter how small, that someone may have acted in a way that is inconsistent with your organisations code of conduct.</w:t>
      </w:r>
    </w:p>
    <w:p w14:paraId="76FAE28A" w14:textId="77777777"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 xml:space="preserve">Behaviour that might be considered as inappropriate often depends on the circumstances. A low-level concern may not be seen as immediately dangerous or intentionally harmful to a child, but it can soon escalate and become a serious safeguarding concern. </w:t>
      </w:r>
    </w:p>
    <w:p w14:paraId="11D1B994" w14:textId="77777777" w:rsidR="00084438" w:rsidRPr="00C92A88" w:rsidRDefault="00084438" w:rsidP="00084438">
      <w:pPr>
        <w:rPr>
          <w:rFonts w:ascii="Arial" w:eastAsia="Times New Roman" w:hAnsi="Arial" w:cs="Arial"/>
          <w:i/>
          <w:iCs/>
          <w:lang w:eastAsia="en-GB"/>
        </w:rPr>
      </w:pPr>
      <w:r w:rsidRPr="00C92A88">
        <w:rPr>
          <w:rFonts w:ascii="Arial" w:eastAsia="Times New Roman" w:hAnsi="Arial" w:cs="Arial"/>
          <w:i/>
          <w:iCs/>
          <w:lang w:eastAsia="en-GB"/>
        </w:rPr>
        <w:t>Examples of such behaviour could include:</w:t>
      </w:r>
    </w:p>
    <w:p w14:paraId="35C9168B"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Being over friendly with children</w:t>
      </w:r>
    </w:p>
    <w:p w14:paraId="7E7299AD"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 xml:space="preserve">Excessive 1-1 to attention beyond what is required for their role </w:t>
      </w:r>
    </w:p>
    <w:p w14:paraId="0D7E711F"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Having favourites</w:t>
      </w:r>
    </w:p>
    <w:p w14:paraId="46C65BB2"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Adults taking photographs of children on their mobile phone</w:t>
      </w:r>
    </w:p>
    <w:p w14:paraId="42B8A6A9"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 xml:space="preserve">Engaging with a child on a one-to-one basis in a secluded area </w:t>
      </w:r>
    </w:p>
    <w:p w14:paraId="40DE89EB"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Using inappropriate sexualised, intimidating or offensive language</w:t>
      </w:r>
    </w:p>
    <w:p w14:paraId="345DE51F"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 xml:space="preserve">Inappropriate sharing of images </w:t>
      </w:r>
    </w:p>
    <w:p w14:paraId="112BAD8E" w14:textId="77777777" w:rsidR="00084438" w:rsidRPr="00C92A88" w:rsidRDefault="00084438" w:rsidP="00084438">
      <w:pPr>
        <w:numPr>
          <w:ilvl w:val="0"/>
          <w:numId w:val="45"/>
        </w:numPr>
        <w:tabs>
          <w:tab w:val="left" w:pos="720"/>
        </w:tabs>
        <w:spacing w:line="278" w:lineRule="auto"/>
        <w:rPr>
          <w:rFonts w:ascii="Arial" w:eastAsia="Times New Roman" w:hAnsi="Arial" w:cs="Arial"/>
          <w:lang w:eastAsia="en-GB"/>
        </w:rPr>
      </w:pPr>
      <w:r w:rsidRPr="00C92A88">
        <w:rPr>
          <w:rFonts w:ascii="Arial" w:eastAsia="Times New Roman" w:hAnsi="Arial" w:cs="Arial"/>
          <w:lang w:eastAsia="en-GB"/>
        </w:rPr>
        <w:t xml:space="preserve">Humiliating children </w:t>
      </w:r>
    </w:p>
    <w:p w14:paraId="53ADEB83" w14:textId="77777777" w:rsidR="00084438" w:rsidRPr="00C92A88" w:rsidRDefault="00084438" w:rsidP="00084438">
      <w:pPr>
        <w:tabs>
          <w:tab w:val="left" w:pos="720"/>
        </w:tabs>
        <w:rPr>
          <w:rFonts w:ascii="Arial" w:eastAsia="Times New Roman" w:hAnsi="Arial" w:cs="Arial"/>
          <w:lang w:eastAsia="en-GB"/>
        </w:rPr>
      </w:pPr>
      <w:r w:rsidRPr="00C92A88">
        <w:rPr>
          <w:rFonts w:ascii="Arial" w:eastAsia="Times New Roman" w:hAnsi="Arial" w:cs="Arial"/>
          <w:lang w:eastAsia="en-GB"/>
        </w:rPr>
        <w:t>This list of examples is not exhaustive, and low-level concerns can arise from various forms of behaviour.</w:t>
      </w:r>
    </w:p>
    <w:p w14:paraId="5230F301" w14:textId="77777777"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Low-level concerns may arise in several ways and from several sources. For example: suspicion; complaint; or disclosure by a child, parent or other adult within or outside of the organisation.</w:t>
      </w:r>
    </w:p>
    <w:p w14:paraId="3AE75537" w14:textId="77777777"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 xml:space="preserve">At our organisation we promote an open and transparent culture in which all concerns about all adults working in or volunteering on behalf of our organisation are dealt with promptly and appropriately. </w:t>
      </w:r>
    </w:p>
    <w:p w14:paraId="06383243" w14:textId="55C113D2"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 xml:space="preserve">Through induction, we ensure all staff/volunteers understand the importance of self-referring,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34ECD589" w14:textId="1C326EC4" w:rsidR="00084438" w:rsidRPr="00C92A88" w:rsidRDefault="00084438" w:rsidP="00084438">
      <w:pPr>
        <w:rPr>
          <w:rFonts w:ascii="Arial" w:eastAsia="Times New Roman" w:hAnsi="Arial" w:cs="Arial"/>
          <w:i/>
          <w:iCs/>
          <w:u w:val="single"/>
          <w:lang w:eastAsia="en-GB"/>
        </w:rPr>
      </w:pPr>
      <w:r w:rsidRPr="00C92A88">
        <w:rPr>
          <w:rFonts w:ascii="Arial" w:eastAsia="Times New Roman" w:hAnsi="Arial" w:cs="Arial"/>
          <w:i/>
          <w:iCs/>
          <w:u w:val="single"/>
          <w:lang w:eastAsia="en-GB"/>
        </w:rPr>
        <w:t>Managing a Low</w:t>
      </w:r>
      <w:r w:rsidR="0085463F">
        <w:rPr>
          <w:rFonts w:ascii="Arial" w:eastAsia="Times New Roman" w:hAnsi="Arial" w:cs="Arial"/>
          <w:i/>
          <w:iCs/>
          <w:u w:val="single"/>
          <w:lang w:eastAsia="en-GB"/>
        </w:rPr>
        <w:t>er</w:t>
      </w:r>
      <w:r w:rsidRPr="00C92A88">
        <w:rPr>
          <w:rFonts w:ascii="Arial" w:eastAsia="Times New Roman" w:hAnsi="Arial" w:cs="Arial"/>
          <w:i/>
          <w:iCs/>
          <w:u w:val="single"/>
          <w:lang w:eastAsia="en-GB"/>
        </w:rPr>
        <w:t xml:space="preserve">-Level Concern </w:t>
      </w:r>
    </w:p>
    <w:p w14:paraId="7CC8AE26" w14:textId="5DF9830D"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At our organisation staff/volunteers are expected to report all low</w:t>
      </w:r>
      <w:r w:rsidR="0085463F">
        <w:rPr>
          <w:rFonts w:ascii="Arial" w:eastAsia="Times New Roman" w:hAnsi="Arial" w:cs="Arial"/>
          <w:lang w:eastAsia="en-GB"/>
        </w:rPr>
        <w:t>er</w:t>
      </w:r>
      <w:r w:rsidRPr="00C92A88">
        <w:rPr>
          <w:rFonts w:ascii="Arial" w:eastAsia="Times New Roman" w:hAnsi="Arial" w:cs="Arial"/>
          <w:lang w:eastAsia="en-GB"/>
        </w:rPr>
        <w:t xml:space="preserve">-level concerns immediately to </w:t>
      </w:r>
      <w:r w:rsidR="0085463F">
        <w:rPr>
          <w:rFonts w:ascii="Arial" w:eastAsia="Times New Roman" w:hAnsi="Arial" w:cs="Arial"/>
          <w:lang w:eastAsia="en-GB"/>
        </w:rPr>
        <w:t>a member of the DSP listed ab</w:t>
      </w:r>
      <w:r w:rsidR="002D6F1A">
        <w:rPr>
          <w:rFonts w:ascii="Arial" w:eastAsia="Times New Roman" w:hAnsi="Arial" w:cs="Arial"/>
          <w:lang w:eastAsia="en-GB"/>
        </w:rPr>
        <w:t>ove</w:t>
      </w:r>
      <w:r w:rsidR="0085463F">
        <w:rPr>
          <w:rFonts w:ascii="Arial" w:eastAsia="Times New Roman" w:hAnsi="Arial" w:cs="Arial"/>
          <w:lang w:eastAsia="en-GB"/>
        </w:rPr>
        <w:t xml:space="preserve"> or Aaron Rober</w:t>
      </w:r>
      <w:r w:rsidR="002D6F1A">
        <w:rPr>
          <w:rFonts w:ascii="Arial" w:eastAsia="Times New Roman" w:hAnsi="Arial" w:cs="Arial"/>
          <w:lang w:eastAsia="en-GB"/>
        </w:rPr>
        <w:t>ts</w:t>
      </w:r>
      <w:r w:rsidR="0085463F">
        <w:rPr>
          <w:rFonts w:ascii="Arial" w:eastAsia="Times New Roman" w:hAnsi="Arial" w:cs="Arial"/>
          <w:lang w:eastAsia="en-GB"/>
        </w:rPr>
        <w:t>, Lead Safeguarding Officer.</w:t>
      </w:r>
    </w:p>
    <w:p w14:paraId="39CDEFA6" w14:textId="4EAFB2B7"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 xml:space="preserve">If reported to the </w:t>
      </w:r>
      <w:r w:rsidRPr="002D6F1A">
        <w:rPr>
          <w:rFonts w:ascii="Arial" w:eastAsia="Times New Roman" w:hAnsi="Arial" w:cs="Arial"/>
          <w:color w:val="000000" w:themeColor="text1"/>
          <w:lang w:eastAsia="en-GB"/>
        </w:rPr>
        <w:t xml:space="preserve">DSP/DSL </w:t>
      </w:r>
      <w:r w:rsidRPr="00C92A88">
        <w:rPr>
          <w:rFonts w:ascii="Arial" w:eastAsia="Times New Roman" w:hAnsi="Arial" w:cs="Arial"/>
          <w:lang w:eastAsia="en-GB"/>
        </w:rPr>
        <w:t xml:space="preserve">they will inform </w:t>
      </w:r>
      <w:r w:rsidR="002D6F1A">
        <w:rPr>
          <w:rFonts w:ascii="Arial" w:eastAsia="Times New Roman" w:hAnsi="Arial" w:cs="Arial"/>
          <w:lang w:eastAsia="en-GB"/>
        </w:rPr>
        <w:t xml:space="preserve">Aaron Roberts </w:t>
      </w:r>
      <w:r w:rsidRPr="00C92A88">
        <w:rPr>
          <w:rFonts w:ascii="Arial" w:eastAsia="Times New Roman" w:hAnsi="Arial" w:cs="Arial"/>
          <w:lang w:eastAsia="en-GB"/>
        </w:rPr>
        <w:t xml:space="preserve">of the concern. </w:t>
      </w:r>
    </w:p>
    <w:p w14:paraId="2C6F9949" w14:textId="213D8DF2"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 xml:space="preserve">The </w:t>
      </w:r>
      <w:r w:rsidR="002D6F1A">
        <w:rPr>
          <w:rFonts w:ascii="Arial" w:eastAsia="Times New Roman" w:hAnsi="Arial" w:cs="Arial"/>
          <w:lang w:eastAsia="en-GB"/>
        </w:rPr>
        <w:t xml:space="preserve">case management team </w:t>
      </w:r>
      <w:r w:rsidRPr="00C92A88">
        <w:rPr>
          <w:rFonts w:ascii="Arial" w:eastAsia="Times New Roman" w:hAnsi="Arial" w:cs="Arial"/>
          <w:lang w:eastAsia="en-GB"/>
        </w:rPr>
        <w:t>will be the ultimate decision maker in respect of all low</w:t>
      </w:r>
      <w:r w:rsidR="0085463F">
        <w:rPr>
          <w:rFonts w:ascii="Arial" w:eastAsia="Times New Roman" w:hAnsi="Arial" w:cs="Arial"/>
          <w:lang w:eastAsia="en-GB"/>
        </w:rPr>
        <w:t>er</w:t>
      </w:r>
      <w:r w:rsidRPr="00C92A88">
        <w:rPr>
          <w:rFonts w:ascii="Arial" w:eastAsia="Times New Roman" w:hAnsi="Arial" w:cs="Arial"/>
          <w:lang w:eastAsia="en-GB"/>
        </w:rPr>
        <w:t>-level concerns.</w:t>
      </w:r>
    </w:p>
    <w:p w14:paraId="50584129" w14:textId="018B7502" w:rsidR="00084438" w:rsidRPr="00C92A88" w:rsidRDefault="00084438" w:rsidP="00084438">
      <w:pPr>
        <w:rPr>
          <w:rFonts w:ascii="Arial" w:eastAsia="Times New Roman" w:hAnsi="Arial" w:cs="Arial"/>
          <w:lang w:eastAsia="en-GB"/>
        </w:rPr>
      </w:pPr>
      <w:r w:rsidRPr="00C92A88">
        <w:rPr>
          <w:rFonts w:ascii="Arial" w:eastAsia="Times New Roman" w:hAnsi="Arial" w:cs="Arial"/>
          <w:lang w:eastAsia="en-GB"/>
        </w:rPr>
        <w:t>At our organisation we understand the importance of recording low</w:t>
      </w:r>
      <w:r w:rsidR="002D6F1A">
        <w:rPr>
          <w:rFonts w:ascii="Arial" w:eastAsia="Times New Roman" w:hAnsi="Arial" w:cs="Arial"/>
          <w:lang w:eastAsia="en-GB"/>
        </w:rPr>
        <w:t>er</w:t>
      </w:r>
      <w:r w:rsidRPr="00C92A88">
        <w:rPr>
          <w:rFonts w:ascii="Arial" w:eastAsia="Times New Roman" w:hAnsi="Arial" w:cs="Arial"/>
          <w:lang w:eastAsia="en-GB"/>
        </w:rPr>
        <w:t xml:space="preserve">-level concerns and the actions taken in light of these being reported. We will review the records we hold to identify </w:t>
      </w:r>
      <w:r w:rsidRPr="00C92A88">
        <w:rPr>
          <w:rFonts w:ascii="Arial" w:eastAsia="Times New Roman" w:hAnsi="Arial" w:cs="Arial"/>
          <w:lang w:eastAsia="en-GB"/>
        </w:rPr>
        <w:lastRenderedPageBreak/>
        <w:t xml:space="preserve">potential patterns and take appropriate action. This could be through a disciplinary process, or where a pattern of behaviour moves from a low-level concern to meeting the harm threshold, where it should be referred to the LADO. </w:t>
      </w:r>
    </w:p>
    <w:p w14:paraId="64C8B236" w14:textId="77777777" w:rsidR="00084438" w:rsidRPr="00C92A88" w:rsidRDefault="00084438" w:rsidP="00084438">
      <w:pPr>
        <w:rPr>
          <w:rFonts w:ascii="Arial" w:hAnsi="Arial" w:cs="Arial"/>
          <w:b/>
          <w:bCs/>
          <w:u w:val="single"/>
        </w:rPr>
      </w:pPr>
      <w:r w:rsidRPr="00C92A88">
        <w:rPr>
          <w:rFonts w:ascii="Arial" w:eastAsia="Times New Roman" w:hAnsi="Arial" w:cs="Arial"/>
          <w:lang w:eastAsia="en-GB"/>
        </w:rPr>
        <w:t xml:space="preserve">If our organisation is in any doubt as to whether the information which has been shared about a member of staff/volunteer as a low-level concern in fact meets the harm threshold, they should consult with the LADO on </w:t>
      </w:r>
      <w:hyperlink r:id="rId60" w:history="1">
        <w:r w:rsidRPr="00C92A88">
          <w:rPr>
            <w:rStyle w:val="Hyperlink"/>
            <w:rFonts w:ascii="Arial" w:eastAsia="Times New Roman" w:hAnsi="Arial" w:cs="Arial"/>
            <w:lang w:eastAsia="en-GB"/>
          </w:rPr>
          <w:t>lado@norfolk.gov.uk</w:t>
        </w:r>
      </w:hyperlink>
    </w:p>
    <w:p w14:paraId="31ED7D91" w14:textId="77777777" w:rsidR="00084438" w:rsidRDefault="00084438" w:rsidP="006F233E">
      <w:pPr>
        <w:jc w:val="center"/>
        <w:rPr>
          <w:rFonts w:ascii="Arial" w:eastAsia="Times New Roman" w:hAnsi="Arial" w:cs="Arial"/>
          <w:shd w:val="clear" w:color="auto" w:fill="FFFFFF"/>
          <w:lang w:eastAsia="en-GB"/>
        </w:rPr>
      </w:pPr>
    </w:p>
    <w:p w14:paraId="6C36229D" w14:textId="77777777" w:rsidR="006F233E" w:rsidRDefault="006F233E" w:rsidP="00D158F9">
      <w:pPr>
        <w:jc w:val="both"/>
        <w:rPr>
          <w:rFonts w:ascii="Arial" w:eastAsia="Times New Roman" w:hAnsi="Arial" w:cs="Arial"/>
          <w:shd w:val="clear" w:color="auto" w:fill="FFFFFF"/>
          <w:lang w:eastAsia="en-GB"/>
        </w:rPr>
      </w:pPr>
    </w:p>
    <w:p w14:paraId="2D78C47F" w14:textId="77777777" w:rsidR="006F233E" w:rsidRDefault="006F233E" w:rsidP="00D158F9">
      <w:pPr>
        <w:jc w:val="both"/>
        <w:rPr>
          <w:rFonts w:ascii="Arial" w:eastAsia="Times New Roman" w:hAnsi="Arial" w:cs="Arial"/>
          <w:shd w:val="clear" w:color="auto" w:fill="FFFFFF"/>
          <w:lang w:eastAsia="en-GB"/>
        </w:rPr>
      </w:pPr>
    </w:p>
    <w:p w14:paraId="5432BD58" w14:textId="77777777" w:rsidR="006F233E" w:rsidRDefault="006F233E" w:rsidP="00D158F9">
      <w:pPr>
        <w:jc w:val="both"/>
        <w:rPr>
          <w:rFonts w:ascii="Arial" w:eastAsia="Times New Roman" w:hAnsi="Arial" w:cs="Arial"/>
          <w:shd w:val="clear" w:color="auto" w:fill="FFFFFF"/>
          <w:lang w:eastAsia="en-GB"/>
        </w:rPr>
      </w:pPr>
    </w:p>
    <w:p w14:paraId="691C556A" w14:textId="77777777" w:rsidR="006F233E" w:rsidRDefault="006F233E" w:rsidP="00D158F9">
      <w:pPr>
        <w:jc w:val="both"/>
        <w:rPr>
          <w:rFonts w:ascii="Arial" w:eastAsia="Times New Roman" w:hAnsi="Arial" w:cs="Arial"/>
          <w:shd w:val="clear" w:color="auto" w:fill="FFFFFF"/>
          <w:lang w:eastAsia="en-GB"/>
        </w:rPr>
      </w:pPr>
    </w:p>
    <w:p w14:paraId="1A96B5C6" w14:textId="77777777" w:rsidR="006F233E" w:rsidRDefault="006F233E" w:rsidP="00D158F9">
      <w:pPr>
        <w:jc w:val="both"/>
        <w:rPr>
          <w:rFonts w:ascii="Arial" w:eastAsia="Times New Roman" w:hAnsi="Arial" w:cs="Arial"/>
          <w:shd w:val="clear" w:color="auto" w:fill="FFFFFF"/>
          <w:lang w:eastAsia="en-GB"/>
        </w:rPr>
      </w:pPr>
    </w:p>
    <w:p w14:paraId="77195334" w14:textId="77777777" w:rsidR="006F233E" w:rsidRDefault="006F233E" w:rsidP="00D158F9">
      <w:pPr>
        <w:jc w:val="both"/>
        <w:rPr>
          <w:rFonts w:ascii="Arial" w:eastAsia="Times New Roman" w:hAnsi="Arial" w:cs="Arial"/>
          <w:shd w:val="clear" w:color="auto" w:fill="FFFFFF"/>
          <w:lang w:eastAsia="en-GB"/>
        </w:rPr>
      </w:pPr>
    </w:p>
    <w:p w14:paraId="278DAFA0" w14:textId="77777777" w:rsidR="006F233E" w:rsidRDefault="006F233E" w:rsidP="00D158F9">
      <w:pPr>
        <w:jc w:val="both"/>
        <w:rPr>
          <w:rFonts w:ascii="Arial" w:eastAsia="Times New Roman" w:hAnsi="Arial" w:cs="Arial"/>
          <w:shd w:val="clear" w:color="auto" w:fill="FFFFFF"/>
          <w:lang w:eastAsia="en-GB"/>
        </w:rPr>
      </w:pPr>
    </w:p>
    <w:p w14:paraId="1E92C7A4" w14:textId="77777777" w:rsidR="006F233E" w:rsidRDefault="006F233E" w:rsidP="00D158F9">
      <w:pPr>
        <w:jc w:val="both"/>
        <w:rPr>
          <w:rFonts w:ascii="Arial" w:eastAsia="Times New Roman" w:hAnsi="Arial" w:cs="Arial"/>
          <w:shd w:val="clear" w:color="auto" w:fill="FFFFFF"/>
          <w:lang w:eastAsia="en-GB"/>
        </w:rPr>
      </w:pPr>
    </w:p>
    <w:p w14:paraId="5A43D29D" w14:textId="77777777" w:rsidR="006F233E" w:rsidRDefault="006F233E" w:rsidP="00D158F9">
      <w:pPr>
        <w:jc w:val="both"/>
        <w:rPr>
          <w:rFonts w:ascii="Arial" w:eastAsia="Times New Roman" w:hAnsi="Arial" w:cs="Arial"/>
          <w:shd w:val="clear" w:color="auto" w:fill="FFFFFF"/>
          <w:lang w:eastAsia="en-GB"/>
        </w:rPr>
      </w:pPr>
    </w:p>
    <w:p w14:paraId="008CC945" w14:textId="77777777" w:rsidR="006F233E" w:rsidRDefault="006F233E" w:rsidP="00D158F9">
      <w:pPr>
        <w:jc w:val="both"/>
        <w:rPr>
          <w:rFonts w:ascii="Arial" w:eastAsia="Times New Roman" w:hAnsi="Arial" w:cs="Arial"/>
          <w:shd w:val="clear" w:color="auto" w:fill="FFFFFF"/>
          <w:lang w:eastAsia="en-GB"/>
        </w:rPr>
      </w:pPr>
    </w:p>
    <w:p w14:paraId="33F0D8E9" w14:textId="77777777" w:rsidR="006F233E" w:rsidRDefault="006F233E" w:rsidP="00D158F9">
      <w:pPr>
        <w:jc w:val="both"/>
        <w:rPr>
          <w:rFonts w:ascii="Arial" w:eastAsia="Times New Roman" w:hAnsi="Arial" w:cs="Arial"/>
          <w:shd w:val="clear" w:color="auto" w:fill="FFFFFF"/>
          <w:lang w:eastAsia="en-GB"/>
        </w:rPr>
      </w:pPr>
    </w:p>
    <w:p w14:paraId="528EFDDE" w14:textId="77777777" w:rsidR="006F233E" w:rsidRDefault="006F233E" w:rsidP="00D158F9">
      <w:pPr>
        <w:jc w:val="both"/>
        <w:rPr>
          <w:rFonts w:ascii="Arial" w:eastAsia="Times New Roman" w:hAnsi="Arial" w:cs="Arial"/>
          <w:shd w:val="clear" w:color="auto" w:fill="FFFFFF"/>
          <w:lang w:eastAsia="en-GB"/>
        </w:rPr>
      </w:pPr>
    </w:p>
    <w:p w14:paraId="7FD0FAAF" w14:textId="77777777" w:rsidR="006F233E" w:rsidRDefault="006F233E" w:rsidP="00D158F9">
      <w:pPr>
        <w:jc w:val="both"/>
        <w:rPr>
          <w:rFonts w:ascii="Arial" w:eastAsia="Times New Roman" w:hAnsi="Arial" w:cs="Arial"/>
          <w:shd w:val="clear" w:color="auto" w:fill="FFFFFF"/>
          <w:lang w:eastAsia="en-GB"/>
        </w:rPr>
      </w:pPr>
    </w:p>
    <w:p w14:paraId="1A6F5EBE" w14:textId="77777777" w:rsidR="00C92A88" w:rsidRDefault="00C92A88" w:rsidP="00D158F9">
      <w:pPr>
        <w:jc w:val="both"/>
        <w:rPr>
          <w:rFonts w:ascii="Arial" w:eastAsia="Times New Roman" w:hAnsi="Arial" w:cs="Arial"/>
          <w:shd w:val="clear" w:color="auto" w:fill="FFFFFF"/>
          <w:lang w:eastAsia="en-GB"/>
        </w:rPr>
      </w:pPr>
    </w:p>
    <w:p w14:paraId="31AD4796" w14:textId="77777777" w:rsidR="00C92A88" w:rsidRDefault="00C92A88" w:rsidP="00D158F9">
      <w:pPr>
        <w:jc w:val="both"/>
        <w:rPr>
          <w:rFonts w:ascii="Arial" w:eastAsia="Times New Roman" w:hAnsi="Arial" w:cs="Arial"/>
          <w:shd w:val="clear" w:color="auto" w:fill="FFFFFF"/>
          <w:lang w:eastAsia="en-GB"/>
        </w:rPr>
      </w:pPr>
    </w:p>
    <w:p w14:paraId="1BF31C28" w14:textId="77777777" w:rsidR="00C92A88" w:rsidRDefault="00C92A88" w:rsidP="00D158F9">
      <w:pPr>
        <w:jc w:val="both"/>
        <w:rPr>
          <w:rFonts w:ascii="Arial" w:eastAsia="Times New Roman" w:hAnsi="Arial" w:cs="Arial"/>
          <w:shd w:val="clear" w:color="auto" w:fill="FFFFFF"/>
          <w:lang w:eastAsia="en-GB"/>
        </w:rPr>
      </w:pPr>
    </w:p>
    <w:p w14:paraId="0D658FA3" w14:textId="77777777" w:rsidR="00C92A88" w:rsidRDefault="00C92A88" w:rsidP="00D158F9">
      <w:pPr>
        <w:jc w:val="both"/>
        <w:rPr>
          <w:rFonts w:ascii="Arial" w:eastAsia="Times New Roman" w:hAnsi="Arial" w:cs="Arial"/>
          <w:shd w:val="clear" w:color="auto" w:fill="FFFFFF"/>
          <w:lang w:eastAsia="en-GB"/>
        </w:rPr>
      </w:pPr>
    </w:p>
    <w:p w14:paraId="2B9FF45F" w14:textId="77777777" w:rsidR="00C92A88" w:rsidRDefault="00C92A88" w:rsidP="00D158F9">
      <w:pPr>
        <w:jc w:val="both"/>
        <w:rPr>
          <w:rFonts w:ascii="Arial" w:eastAsia="Times New Roman" w:hAnsi="Arial" w:cs="Arial"/>
          <w:shd w:val="clear" w:color="auto" w:fill="FFFFFF"/>
          <w:lang w:eastAsia="en-GB"/>
        </w:rPr>
      </w:pPr>
    </w:p>
    <w:p w14:paraId="583896AF" w14:textId="77777777" w:rsidR="00C92A88" w:rsidRDefault="00C92A88" w:rsidP="00D158F9">
      <w:pPr>
        <w:jc w:val="both"/>
        <w:rPr>
          <w:rFonts w:ascii="Arial" w:eastAsia="Times New Roman" w:hAnsi="Arial" w:cs="Arial"/>
          <w:shd w:val="clear" w:color="auto" w:fill="FFFFFF"/>
          <w:lang w:eastAsia="en-GB"/>
        </w:rPr>
      </w:pPr>
    </w:p>
    <w:p w14:paraId="3AE79A32" w14:textId="77777777" w:rsidR="00C92A88" w:rsidRDefault="00C92A88" w:rsidP="00D158F9">
      <w:pPr>
        <w:jc w:val="both"/>
        <w:rPr>
          <w:rFonts w:ascii="Arial" w:eastAsia="Times New Roman" w:hAnsi="Arial" w:cs="Arial"/>
          <w:shd w:val="clear" w:color="auto" w:fill="FFFFFF"/>
          <w:lang w:eastAsia="en-GB"/>
        </w:rPr>
      </w:pPr>
    </w:p>
    <w:p w14:paraId="1A1ECD9F" w14:textId="77777777" w:rsidR="00C92A88" w:rsidRDefault="00C92A88" w:rsidP="00D158F9">
      <w:pPr>
        <w:jc w:val="both"/>
        <w:rPr>
          <w:rFonts w:ascii="Arial" w:eastAsia="Times New Roman" w:hAnsi="Arial" w:cs="Arial"/>
          <w:shd w:val="clear" w:color="auto" w:fill="FFFFFF"/>
          <w:lang w:eastAsia="en-GB"/>
        </w:rPr>
      </w:pPr>
    </w:p>
    <w:p w14:paraId="19CF8917" w14:textId="77777777" w:rsidR="00C92A88" w:rsidRDefault="00C92A88" w:rsidP="00D158F9">
      <w:pPr>
        <w:jc w:val="both"/>
        <w:rPr>
          <w:rFonts w:ascii="Arial" w:eastAsia="Times New Roman" w:hAnsi="Arial" w:cs="Arial"/>
          <w:shd w:val="clear" w:color="auto" w:fill="FFFFFF"/>
          <w:lang w:eastAsia="en-GB"/>
        </w:rPr>
      </w:pPr>
    </w:p>
    <w:p w14:paraId="07974AF4" w14:textId="77777777" w:rsidR="00C92A88" w:rsidRDefault="00C92A88" w:rsidP="00D158F9">
      <w:pPr>
        <w:jc w:val="both"/>
        <w:rPr>
          <w:rFonts w:ascii="Arial" w:eastAsia="Times New Roman" w:hAnsi="Arial" w:cs="Arial"/>
          <w:shd w:val="clear" w:color="auto" w:fill="FFFFFF"/>
          <w:lang w:eastAsia="en-GB"/>
        </w:rPr>
      </w:pPr>
    </w:p>
    <w:p w14:paraId="28BC671C" w14:textId="77777777" w:rsidR="00C92A88" w:rsidRDefault="00C92A88" w:rsidP="00D158F9">
      <w:pPr>
        <w:jc w:val="both"/>
        <w:rPr>
          <w:rFonts w:ascii="Arial" w:eastAsia="Times New Roman" w:hAnsi="Arial" w:cs="Arial"/>
          <w:shd w:val="clear" w:color="auto" w:fill="FFFFFF"/>
          <w:lang w:eastAsia="en-GB"/>
        </w:rPr>
      </w:pPr>
    </w:p>
    <w:p w14:paraId="5FB1BCCD" w14:textId="77777777" w:rsidR="00C92A88" w:rsidRDefault="00C92A88" w:rsidP="00D158F9">
      <w:pPr>
        <w:jc w:val="both"/>
        <w:rPr>
          <w:rFonts w:ascii="Arial" w:eastAsia="Times New Roman" w:hAnsi="Arial" w:cs="Arial"/>
          <w:shd w:val="clear" w:color="auto" w:fill="FFFFFF"/>
          <w:lang w:eastAsia="en-GB"/>
        </w:rPr>
      </w:pPr>
    </w:p>
    <w:p w14:paraId="13EB06F5" w14:textId="77777777" w:rsidR="00C92A88" w:rsidRDefault="00C92A88" w:rsidP="00D158F9">
      <w:pPr>
        <w:jc w:val="both"/>
        <w:rPr>
          <w:rFonts w:ascii="Arial" w:eastAsia="Times New Roman" w:hAnsi="Arial" w:cs="Arial"/>
          <w:shd w:val="clear" w:color="auto" w:fill="FFFFFF"/>
          <w:lang w:eastAsia="en-GB"/>
        </w:rPr>
      </w:pPr>
    </w:p>
    <w:p w14:paraId="72FCD4D4" w14:textId="77777777" w:rsidR="006F233E" w:rsidRDefault="006F233E" w:rsidP="00D158F9">
      <w:pPr>
        <w:jc w:val="both"/>
        <w:rPr>
          <w:rFonts w:ascii="Arial" w:eastAsia="Times New Roman" w:hAnsi="Arial" w:cs="Arial"/>
          <w:shd w:val="clear" w:color="auto" w:fill="FFFFFF"/>
          <w:lang w:eastAsia="en-GB"/>
        </w:rPr>
      </w:pPr>
    </w:p>
    <w:p w14:paraId="0A941BC3" w14:textId="16540480" w:rsidR="006F233E" w:rsidRPr="002E063B" w:rsidRDefault="006F233E" w:rsidP="006F233E">
      <w:pPr>
        <w:pStyle w:val="NormalWeb"/>
        <w:jc w:val="center"/>
        <w:rPr>
          <w:rFonts w:ascii="Arial" w:hAnsi="Arial" w:cs="Arial"/>
          <w:b/>
          <w:bCs/>
          <w:noProof/>
          <w:sz w:val="22"/>
          <w:szCs w:val="22"/>
          <w:u w:val="single"/>
        </w:rPr>
      </w:pPr>
      <w:r w:rsidRPr="002E063B">
        <w:rPr>
          <w:rFonts w:ascii="Arial" w:hAnsi="Arial" w:cs="Arial"/>
          <w:b/>
          <w:bCs/>
          <w:noProof/>
          <w:sz w:val="22"/>
          <w:szCs w:val="22"/>
          <w:u w:val="single"/>
        </w:rPr>
        <w:t xml:space="preserve">Appendix </w:t>
      </w:r>
      <w:r>
        <w:rPr>
          <w:rFonts w:ascii="Arial" w:hAnsi="Arial" w:cs="Arial"/>
          <w:b/>
          <w:bCs/>
          <w:noProof/>
          <w:sz w:val="22"/>
          <w:szCs w:val="22"/>
          <w:u w:val="single"/>
        </w:rPr>
        <w:t>7</w:t>
      </w:r>
      <w:r w:rsidRPr="002E063B">
        <w:rPr>
          <w:rFonts w:ascii="Arial" w:hAnsi="Arial" w:cs="Arial"/>
          <w:b/>
          <w:bCs/>
          <w:sz w:val="22"/>
          <w:szCs w:val="22"/>
          <w:u w:val="single"/>
        </w:rPr>
        <w:t>-Indicators of Abuse</w:t>
      </w:r>
    </w:p>
    <w:p w14:paraId="6EF9B492" w14:textId="77777777" w:rsidR="006F233E" w:rsidRPr="002E063B" w:rsidRDefault="006F233E" w:rsidP="006F233E">
      <w:pPr>
        <w:pStyle w:val="Title"/>
        <w:jc w:val="both"/>
        <w:rPr>
          <w:rFonts w:cs="Arial"/>
          <w:b w:val="0"/>
          <w:bCs/>
          <w:sz w:val="22"/>
          <w:szCs w:val="22"/>
        </w:rPr>
      </w:pPr>
      <w:r w:rsidRPr="002E063B">
        <w:rPr>
          <w:rFonts w:cs="Arial"/>
          <w:b w:val="0"/>
          <w:bCs/>
          <w:sz w:val="22"/>
          <w:szCs w:val="22"/>
        </w:rPr>
        <w:t xml:space="preserve">Caution should be used when referring to lists of signs and symptoms of abuse. Although the signs and symptoms listed below </w:t>
      </w:r>
      <w:r w:rsidRPr="002E063B">
        <w:rPr>
          <w:rFonts w:cs="Arial"/>
          <w:b w:val="0"/>
          <w:bCs/>
          <w:i/>
          <w:sz w:val="22"/>
          <w:szCs w:val="22"/>
        </w:rPr>
        <w:t>may</w:t>
      </w:r>
      <w:r w:rsidRPr="002E063B">
        <w:rPr>
          <w:rFonts w:cs="Arial"/>
          <w:b w:val="0"/>
          <w:bCs/>
          <w:sz w:val="22"/>
          <w:szCs w:val="22"/>
        </w:rPr>
        <w:t xml:space="preserve"> be indicative of abuse there may be alternative explanations. In assessing the circumstances of any child any of these indicators should be viewed within the overall context of the child's individual situation.</w:t>
      </w:r>
    </w:p>
    <w:p w14:paraId="7C912FBC" w14:textId="77777777" w:rsidR="006F233E" w:rsidRPr="002E063B" w:rsidRDefault="006F233E" w:rsidP="006F233E">
      <w:pPr>
        <w:pStyle w:val="Title"/>
        <w:jc w:val="both"/>
        <w:rPr>
          <w:rFonts w:cs="Arial"/>
          <w:b w:val="0"/>
          <w:bCs/>
          <w:sz w:val="22"/>
          <w:szCs w:val="22"/>
        </w:rPr>
      </w:pPr>
    </w:p>
    <w:p w14:paraId="68E1324F" w14:textId="77777777" w:rsidR="006F233E" w:rsidRPr="002E063B" w:rsidRDefault="006F233E" w:rsidP="006F233E">
      <w:pPr>
        <w:pStyle w:val="Title"/>
        <w:jc w:val="both"/>
        <w:rPr>
          <w:rFonts w:cs="Arial"/>
          <w:b w:val="0"/>
          <w:bCs/>
          <w:sz w:val="22"/>
          <w:szCs w:val="22"/>
        </w:rPr>
      </w:pPr>
      <w:r w:rsidRPr="002E063B">
        <w:rPr>
          <w:rFonts w:cs="Arial"/>
          <w:sz w:val="22"/>
          <w:szCs w:val="22"/>
        </w:rPr>
        <w:t xml:space="preserve">Emotional Abuse </w:t>
      </w:r>
    </w:p>
    <w:p w14:paraId="2253FA03"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Physical, mental and emotional development lags </w:t>
      </w:r>
    </w:p>
    <w:p w14:paraId="0AAAFB7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Sudden speech disorders </w:t>
      </w:r>
    </w:p>
    <w:p w14:paraId="5C7EBF4D"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Continual self-depreciation ('I'm stupid, ugly, worthless, etc') </w:t>
      </w:r>
    </w:p>
    <w:p w14:paraId="057DE576"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Overreaction to mistakes </w:t>
      </w:r>
    </w:p>
    <w:p w14:paraId="49D8965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Extreme fear of any new situation </w:t>
      </w:r>
    </w:p>
    <w:p w14:paraId="150C637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Inappropriate response to pain ('I deserve this') </w:t>
      </w:r>
    </w:p>
    <w:p w14:paraId="1750C09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Unusual physical behaviour (rocking, hair twisting, self-mutilation) - consider within the context of any form of disability such as autism</w:t>
      </w:r>
    </w:p>
    <w:p w14:paraId="0FF9646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Extremes of passivity or aggression </w:t>
      </w:r>
    </w:p>
    <w:p w14:paraId="6D8EA84D"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Children suffering from emotional abuse may be withdrawn and emotionally flat. One reaction is for the child to seek attention constantly or to be over-familiar. Lack of self-esteem and developmental delay are again likely to be present </w:t>
      </w:r>
    </w:p>
    <w:p w14:paraId="14DB71BC"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i/>
        </w:rPr>
        <w:t>Babies</w:t>
      </w:r>
      <w:r w:rsidRPr="002E063B">
        <w:rPr>
          <w:rFonts w:ascii="Arial" w:hAnsi="Arial" w:cs="Arial"/>
        </w:rPr>
        <w:t xml:space="preserve"> – feeding difficulties, crying, poor sleep patterns, delayed development, irritable, non-cuddly, apathetic, non-demanding</w:t>
      </w:r>
    </w:p>
    <w:p w14:paraId="41A6F22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i/>
        </w:rPr>
        <w:t>Toddler/Pre-School</w:t>
      </w:r>
      <w:r w:rsidRPr="002E063B">
        <w:rPr>
          <w:rFonts w:ascii="Arial" w:hAnsi="Arial" w:cs="Arial"/>
        </w:rPr>
        <w:t xml:space="preserve"> – head banging, rocking, bad temper, ‘violent’, clingy. Spectrum from overactive to apathetic, noisy to quiet. Developmental delay – especially language and social skills </w:t>
      </w:r>
    </w:p>
    <w:p w14:paraId="3CA5304A"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i/>
        </w:rPr>
        <w:t>School age</w:t>
      </w:r>
      <w:r w:rsidRPr="002E063B">
        <w:rPr>
          <w:rFonts w:ascii="Arial" w:hAnsi="Arial" w:cs="Arial"/>
        </w:rPr>
        <w:t xml:space="preserve"> – Wetting and soiling, relationship difficulties, poor performance at school, non-attendance, antisocial behaviour. Feels worthless, unloved, inadequate, frightened, isolated, corrupted and terrorised</w:t>
      </w:r>
    </w:p>
    <w:p w14:paraId="283A6A7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i/>
        </w:rPr>
        <w:t>Adolescent</w:t>
      </w:r>
      <w:r w:rsidRPr="002E063B">
        <w:rPr>
          <w:rFonts w:ascii="Arial" w:hAnsi="Arial" w:cs="Arial"/>
        </w:rPr>
        <w:t xml:space="preserve"> – depression, self harm, substance abuse, eating disorder, poor self-esteem, oppositional, aggressive and delinquent behaviour</w:t>
      </w:r>
    </w:p>
    <w:p w14:paraId="64131A1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Child may be underweight and/or stunted</w:t>
      </w:r>
    </w:p>
    <w:p w14:paraId="4BDBD8EA"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Child may fail to achieve milestones, fail to thrive, experience academic failure or under achievement</w:t>
      </w:r>
    </w:p>
    <w:p w14:paraId="4C1D6193"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Also consider a child's difficulties in expressing their emotions and what they are experiencing and whether this has been impacted on by factors such as age, language barriers or disability </w:t>
      </w:r>
    </w:p>
    <w:p w14:paraId="1E3512B4" w14:textId="77777777" w:rsidR="006F233E" w:rsidRPr="002E063B" w:rsidRDefault="006F233E" w:rsidP="006F233E">
      <w:pPr>
        <w:jc w:val="both"/>
        <w:rPr>
          <w:rFonts w:ascii="Arial" w:hAnsi="Arial" w:cs="Arial"/>
        </w:rPr>
      </w:pPr>
    </w:p>
    <w:p w14:paraId="751B561C" w14:textId="77777777" w:rsidR="006F233E" w:rsidRPr="002E063B" w:rsidRDefault="006F233E" w:rsidP="006F233E">
      <w:pPr>
        <w:jc w:val="both"/>
        <w:rPr>
          <w:rFonts w:ascii="Arial" w:hAnsi="Arial" w:cs="Arial"/>
          <w:b/>
          <w:bCs/>
        </w:rPr>
      </w:pPr>
      <w:r w:rsidRPr="002E063B">
        <w:rPr>
          <w:rFonts w:ascii="Arial" w:hAnsi="Arial" w:cs="Arial"/>
          <w:b/>
          <w:bCs/>
        </w:rPr>
        <w:t>Neglect</w:t>
      </w:r>
    </w:p>
    <w:p w14:paraId="34C35E64" w14:textId="77777777" w:rsidR="006F233E" w:rsidRPr="002E063B" w:rsidRDefault="006F233E" w:rsidP="006F233E">
      <w:pPr>
        <w:jc w:val="both"/>
        <w:rPr>
          <w:rFonts w:ascii="Arial" w:hAnsi="Arial" w:cs="Arial"/>
        </w:rPr>
      </w:pPr>
      <w:r w:rsidRPr="002E063B">
        <w:rPr>
          <w:rFonts w:ascii="Arial" w:hAnsi="Arial" w:cs="Arial"/>
        </w:rPr>
        <w:t>There are occasions when nearly all parents find it difficult to cope with the many demands of caring for children. But this does not mean that their children are being neglected. Neglect involves ongoing, severe failure to meet a child's needs. The majority of these signs and symptoms can occur across any age group. Here are some signs of possible neglect:</w:t>
      </w:r>
    </w:p>
    <w:p w14:paraId="460903A9" w14:textId="77777777" w:rsidR="006F233E" w:rsidRPr="002E063B" w:rsidRDefault="006F233E" w:rsidP="006F233E">
      <w:pPr>
        <w:jc w:val="both"/>
        <w:rPr>
          <w:rFonts w:ascii="Arial" w:hAnsi="Arial" w:cs="Arial"/>
        </w:rPr>
      </w:pPr>
      <w:r w:rsidRPr="002E063B">
        <w:rPr>
          <w:rFonts w:ascii="Arial" w:hAnsi="Arial" w:cs="Arial"/>
        </w:rPr>
        <w:t>Physical signs:</w:t>
      </w:r>
    </w:p>
    <w:p w14:paraId="62DE425C"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Constant hunger </w:t>
      </w:r>
    </w:p>
    <w:p w14:paraId="03A4A6B5"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Poor personal hygiene </w:t>
      </w:r>
    </w:p>
    <w:p w14:paraId="5E9C14B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Constant tiredness </w:t>
      </w:r>
    </w:p>
    <w:p w14:paraId="24D39BB4"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Emaciation </w:t>
      </w:r>
    </w:p>
    <w:p w14:paraId="65091F75"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Untreated medical problems </w:t>
      </w:r>
    </w:p>
    <w:p w14:paraId="2A08A7E4"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lastRenderedPageBreak/>
        <w:t xml:space="preserve">The child seems underweight and is very small for their age </w:t>
      </w:r>
    </w:p>
    <w:p w14:paraId="291DAE3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The child is poorly clothed, with inadequate protection from the weather </w:t>
      </w:r>
    </w:p>
    <w:p w14:paraId="72B2673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Neglect can lead to failure to thrive, manifest by a fall away from initial centile lines in weight, height and head circumference. Repeated growth measurements are crucially important </w:t>
      </w:r>
    </w:p>
    <w:p w14:paraId="412FDD3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Signs of malnutrition include wasted muscles and poor condition of skin and hair. It is important not to miss an organic cause of failure to thrive; if this is suspected, further investigations will be required</w:t>
      </w:r>
    </w:p>
    <w:p w14:paraId="64464E3C"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Infants and children with neglect often show rapid growth catch-up and improved emotional response in a hospital environment </w:t>
      </w:r>
    </w:p>
    <w:p w14:paraId="78344A0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Failure to thrive through lack of understanding of dietary needs of a child or inability to provide an appropriate diet; or they may present with obesity through inadequate attention to the child’s diet</w:t>
      </w:r>
    </w:p>
    <w:p w14:paraId="090906E0"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Being too hot or too cold – red, swollen and cold hands and feet or they may be dressed in inappropriate clothing</w:t>
      </w:r>
    </w:p>
    <w:p w14:paraId="3A597D7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Consequences arising from situations of danger – accidents, assaults, poisoning</w:t>
      </w:r>
    </w:p>
    <w:p w14:paraId="1630148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Unusually severe but preventable physical conditions owing to lack of awareness of preventative health care or failure to treat minor conditions</w:t>
      </w:r>
    </w:p>
    <w:p w14:paraId="4D8F6883"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Health problems associated with lack of basic facilities such as heating</w:t>
      </w:r>
    </w:p>
    <w:p w14:paraId="11A946A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Neglect can also include failure to care for the individual needs of the child including any additional support the child may need as a result of any disability </w:t>
      </w:r>
    </w:p>
    <w:p w14:paraId="26083F13" w14:textId="77777777" w:rsidR="006F233E" w:rsidRPr="002E063B" w:rsidRDefault="006F233E" w:rsidP="006F233E">
      <w:pPr>
        <w:ind w:left="360"/>
        <w:jc w:val="both"/>
        <w:rPr>
          <w:rFonts w:ascii="Arial" w:hAnsi="Arial" w:cs="Arial"/>
        </w:rPr>
      </w:pPr>
    </w:p>
    <w:p w14:paraId="25687D8B" w14:textId="77777777" w:rsidR="006F233E" w:rsidRPr="002E063B" w:rsidRDefault="006F233E" w:rsidP="006F233E">
      <w:pPr>
        <w:ind w:left="360"/>
        <w:jc w:val="both"/>
        <w:rPr>
          <w:rFonts w:ascii="Arial" w:hAnsi="Arial" w:cs="Arial"/>
          <w:bCs/>
        </w:rPr>
      </w:pPr>
      <w:r w:rsidRPr="002E063B">
        <w:rPr>
          <w:rFonts w:ascii="Arial" w:hAnsi="Arial" w:cs="Arial"/>
          <w:bCs/>
        </w:rPr>
        <w:t>Behavioural signs:</w:t>
      </w:r>
    </w:p>
    <w:p w14:paraId="34A4F57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No social relationships </w:t>
      </w:r>
    </w:p>
    <w:p w14:paraId="3769CA5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Compulsive scavenging </w:t>
      </w:r>
    </w:p>
    <w:p w14:paraId="708566D1" w14:textId="77777777" w:rsidR="006F233E" w:rsidRPr="002E063B" w:rsidRDefault="006F233E" w:rsidP="006F233E">
      <w:pPr>
        <w:numPr>
          <w:ilvl w:val="0"/>
          <w:numId w:val="37"/>
        </w:numPr>
        <w:spacing w:after="0" w:line="240" w:lineRule="auto"/>
        <w:jc w:val="both"/>
        <w:rPr>
          <w:rFonts w:ascii="Arial" w:hAnsi="Arial" w:cs="Arial"/>
        </w:rPr>
      </w:pPr>
      <w:r w:rsidRPr="002E063B">
        <w:rPr>
          <w:rFonts w:ascii="Arial" w:hAnsi="Arial" w:cs="Arial"/>
        </w:rPr>
        <w:t>Destructive tendencies</w:t>
      </w:r>
    </w:p>
    <w:p w14:paraId="48C644A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If they are often absent from school for no apparent reason </w:t>
      </w:r>
    </w:p>
    <w:p w14:paraId="7943B31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If they are regularly left alone, or in charge of younger brothers or sisters</w:t>
      </w:r>
    </w:p>
    <w:p w14:paraId="353B95E9" w14:textId="77777777" w:rsidR="006F233E" w:rsidRPr="002E063B" w:rsidRDefault="006F233E" w:rsidP="006F233E">
      <w:pPr>
        <w:numPr>
          <w:ilvl w:val="0"/>
          <w:numId w:val="38"/>
        </w:numPr>
        <w:spacing w:after="0" w:line="240" w:lineRule="auto"/>
        <w:jc w:val="both"/>
        <w:rPr>
          <w:rFonts w:ascii="Arial" w:hAnsi="Arial" w:cs="Arial"/>
        </w:rPr>
      </w:pPr>
      <w:r w:rsidRPr="002E063B">
        <w:rPr>
          <w:rFonts w:ascii="Arial" w:hAnsi="Arial" w:cs="Arial"/>
        </w:rPr>
        <w:t>Lack of stimulation can result in developmental delay, for example, speech delay, and this may be picked up opportunistically or at formal development checks</w:t>
      </w:r>
    </w:p>
    <w:p w14:paraId="49F2E9F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Craving attention or ambivalent towards adults, or may be very withdrawn</w:t>
      </w:r>
    </w:p>
    <w:p w14:paraId="07070FF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Delayed development and failing at school (poor stimulation and opportunity to learn)</w:t>
      </w:r>
    </w:p>
    <w:p w14:paraId="34FC18AD"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Difficult or challenging behaviour </w:t>
      </w:r>
    </w:p>
    <w:p w14:paraId="464B6330" w14:textId="77777777" w:rsidR="006F233E" w:rsidRPr="002E063B" w:rsidRDefault="006F233E" w:rsidP="006F233E">
      <w:pPr>
        <w:jc w:val="both"/>
        <w:rPr>
          <w:rFonts w:ascii="Arial" w:hAnsi="Arial" w:cs="Arial"/>
        </w:rPr>
      </w:pPr>
    </w:p>
    <w:p w14:paraId="55290712" w14:textId="77777777" w:rsidR="006F233E" w:rsidRPr="002E063B" w:rsidRDefault="006F233E" w:rsidP="006F233E">
      <w:pPr>
        <w:jc w:val="both"/>
        <w:rPr>
          <w:rFonts w:ascii="Arial" w:hAnsi="Arial" w:cs="Arial"/>
          <w:b/>
          <w:bCs/>
        </w:rPr>
      </w:pPr>
      <w:r w:rsidRPr="002E063B">
        <w:rPr>
          <w:rFonts w:ascii="Arial" w:hAnsi="Arial" w:cs="Arial"/>
          <w:b/>
          <w:bCs/>
        </w:rPr>
        <w:t>Physical Abuse</w:t>
      </w:r>
    </w:p>
    <w:p w14:paraId="2201273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Always obtain a medical diagnosis regarding any suspected abusive injury</w:t>
      </w:r>
    </w:p>
    <w:p w14:paraId="21493AA0"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No injury is 100% symptomatic of abuse</w:t>
      </w:r>
    </w:p>
    <w:p w14:paraId="115ACBF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Look for unexplained recurrent injuries or burns; improbable excuses or refusal to explain injuries </w:t>
      </w:r>
    </w:p>
    <w:p w14:paraId="634F9347" w14:textId="77777777" w:rsidR="006F233E" w:rsidRPr="002E063B" w:rsidRDefault="006F233E" w:rsidP="006F233E">
      <w:pPr>
        <w:spacing w:after="0" w:line="240" w:lineRule="auto"/>
        <w:ind w:left="720"/>
        <w:jc w:val="both"/>
        <w:rPr>
          <w:rFonts w:ascii="Arial" w:hAnsi="Arial" w:cs="Arial"/>
        </w:rPr>
      </w:pPr>
    </w:p>
    <w:p w14:paraId="7ED1EEBE" w14:textId="77777777" w:rsidR="006F233E" w:rsidRPr="002E063B" w:rsidRDefault="006F233E" w:rsidP="006F233E">
      <w:pPr>
        <w:jc w:val="both"/>
        <w:rPr>
          <w:rFonts w:ascii="Arial" w:hAnsi="Arial" w:cs="Arial"/>
        </w:rPr>
      </w:pPr>
      <w:r w:rsidRPr="002E063B">
        <w:rPr>
          <w:rFonts w:ascii="Arial" w:hAnsi="Arial" w:cs="Arial"/>
        </w:rPr>
        <w:t>Physical signs:</w:t>
      </w:r>
    </w:p>
    <w:p w14:paraId="56C0FB10" w14:textId="77777777" w:rsidR="006F233E" w:rsidRPr="002E063B" w:rsidRDefault="006F233E" w:rsidP="006F233E">
      <w:pPr>
        <w:numPr>
          <w:ilvl w:val="0"/>
          <w:numId w:val="39"/>
        </w:numPr>
        <w:spacing w:after="0" w:line="240" w:lineRule="auto"/>
        <w:jc w:val="both"/>
        <w:rPr>
          <w:rFonts w:ascii="Arial" w:hAnsi="Arial" w:cs="Arial"/>
        </w:rPr>
      </w:pPr>
      <w:r w:rsidRPr="002E063B">
        <w:rPr>
          <w:rFonts w:ascii="Arial" w:hAnsi="Arial" w:cs="Arial"/>
        </w:rPr>
        <w:t>Bald patches</w:t>
      </w:r>
    </w:p>
    <w:p w14:paraId="446C8162" w14:textId="77777777" w:rsidR="006F233E" w:rsidRPr="002E063B" w:rsidRDefault="006F233E" w:rsidP="006F233E">
      <w:pPr>
        <w:numPr>
          <w:ilvl w:val="0"/>
          <w:numId w:val="40"/>
        </w:numPr>
        <w:spacing w:after="0" w:line="240" w:lineRule="auto"/>
        <w:jc w:val="both"/>
        <w:rPr>
          <w:rFonts w:ascii="Arial" w:hAnsi="Arial" w:cs="Arial"/>
        </w:rPr>
      </w:pPr>
      <w:r w:rsidRPr="002E063B">
        <w:rPr>
          <w:rFonts w:ascii="Arial" w:hAnsi="Arial" w:cs="Arial"/>
        </w:rPr>
        <w:t xml:space="preserve">Bruises, black eyes and broken </w:t>
      </w:r>
    </w:p>
    <w:p w14:paraId="11AC6E03" w14:textId="77777777" w:rsidR="006F233E" w:rsidRPr="002E063B" w:rsidRDefault="006F233E" w:rsidP="006F233E">
      <w:pPr>
        <w:numPr>
          <w:ilvl w:val="0"/>
          <w:numId w:val="40"/>
        </w:numPr>
        <w:spacing w:after="0" w:line="240" w:lineRule="auto"/>
        <w:jc w:val="both"/>
        <w:rPr>
          <w:rFonts w:ascii="Arial" w:hAnsi="Arial" w:cs="Arial"/>
        </w:rPr>
      </w:pPr>
      <w:r w:rsidRPr="002E063B">
        <w:rPr>
          <w:rFonts w:ascii="Arial" w:hAnsi="Arial" w:cs="Arial"/>
        </w:rPr>
        <w:t xml:space="preserve">Untreated or inadequately treated injuries </w:t>
      </w:r>
    </w:p>
    <w:p w14:paraId="1F0521AA"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Injuries to parts of the body where accidents are unlikely, such as thighs, back, abdomen  </w:t>
      </w:r>
    </w:p>
    <w:p w14:paraId="22E92F8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Scalds and burns</w:t>
      </w:r>
    </w:p>
    <w:p w14:paraId="66D2284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General appearance and behaviour of the child may include: </w:t>
      </w:r>
    </w:p>
    <w:p w14:paraId="27606039"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Concurrent failure to thrive: measure height, weight and, in the younger child, head circumference</w:t>
      </w:r>
    </w:p>
    <w:p w14:paraId="37582D2B"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lastRenderedPageBreak/>
        <w:t xml:space="preserve">Frozen watchfulness: impassive facial appearance of the abused child who carefully tracks the examiner with his eyes </w:t>
      </w:r>
    </w:p>
    <w:p w14:paraId="4CC9A8E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Consider the age of child: </w:t>
      </w:r>
    </w:p>
    <w:p w14:paraId="6F60ACE8"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Any bruising to a young baby </w:t>
      </w:r>
    </w:p>
    <w:p w14:paraId="6AD63312"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It is unusual for a child under the age of 1 year to sustain a fracture accidentally</w:t>
      </w:r>
    </w:p>
    <w:p w14:paraId="36721DD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Injuries that are not consistent with the story: too many, too severe, wrong place or pattern, child too young for the activity described </w:t>
      </w:r>
    </w:p>
    <w:p w14:paraId="52F0AFE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Bruising: </w:t>
      </w:r>
    </w:p>
    <w:p w14:paraId="76982998"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Bruising patterns can suggest gripping (finger marks), slapping or beating with an object</w:t>
      </w:r>
    </w:p>
    <w:p w14:paraId="4680AAC6"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Bruising on the cheeks, head or around the ear and black eyes can be the result of non-accidental injury</w:t>
      </w:r>
    </w:p>
    <w:p w14:paraId="51243FD3"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Bruises on black children will be more difficult to identify </w:t>
      </w:r>
    </w:p>
    <w:p w14:paraId="76B16FF2"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Congenital Dermal Melanocytosis (CDM) may be mistaken for bruises. a congenital developmental condition exclusively involving the skin. Usually, as multiple spots or one large patch, it covers one or more of the lower back, the buttocks, flanks, and shoulders. CDM most prevalent among Asian groups. Nearly all East Asian infants are born with one or more spots. It usually fades over the years and is most frequently gone by the time the child reaches adolescence</w:t>
      </w:r>
    </w:p>
    <w:p w14:paraId="10207F24"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Recent research indicates that bruises cannot be aged accurately. Estimates of the age of the bruise are currently based on an assessment of the colour of the bruise with the naked eye</w:t>
      </w:r>
    </w:p>
    <w:p w14:paraId="49BA550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Other injuries: </w:t>
      </w:r>
    </w:p>
    <w:p w14:paraId="0C5CDC4A"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Bite marks may be evident from an impression of teeth</w:t>
      </w:r>
    </w:p>
    <w:p w14:paraId="617BC831"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Small circular burns on the skin suggest cigarette burns </w:t>
      </w:r>
    </w:p>
    <w:p w14:paraId="64BBDA50"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Scalding inflicted by immersion in hot water often affects buttocks or feet and legs symmetrically</w:t>
      </w:r>
    </w:p>
    <w:p w14:paraId="15B31917"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Red lines occur with ligature injuries </w:t>
      </w:r>
    </w:p>
    <w:p w14:paraId="12D63BA9"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Tearing of the frenulum of the upper lip can occur with force-feeding. However, any injury of this type must be assessed in the context of the explanation given, the child’s developmental stage, a full examination and other relevant investigations as appropriate</w:t>
      </w:r>
    </w:p>
    <w:p w14:paraId="3FBB6DA1"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Retinal haemorrhages can occur with head injury and vigorous shaking of the baby </w:t>
      </w:r>
    </w:p>
    <w:p w14:paraId="14698BEA"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Fractured ribs: rib fractures in a young child are suggestive of non-accidental injury </w:t>
      </w:r>
    </w:p>
    <w:p w14:paraId="30293BFE" w14:textId="77777777" w:rsidR="006F233E" w:rsidRPr="002E063B" w:rsidRDefault="006F233E" w:rsidP="006F233E">
      <w:pPr>
        <w:pStyle w:val="ListParagraph"/>
        <w:numPr>
          <w:ilvl w:val="0"/>
          <w:numId w:val="36"/>
        </w:numPr>
        <w:spacing w:after="0" w:line="240" w:lineRule="auto"/>
        <w:ind w:left="720"/>
        <w:jc w:val="both"/>
        <w:rPr>
          <w:rFonts w:ascii="Arial" w:hAnsi="Arial" w:cs="Arial"/>
          <w:sz w:val="22"/>
          <w:szCs w:val="22"/>
        </w:rPr>
      </w:pPr>
      <w:r w:rsidRPr="002E063B">
        <w:rPr>
          <w:rFonts w:ascii="Arial" w:hAnsi="Arial" w:cs="Arial"/>
          <w:sz w:val="22"/>
          <w:szCs w:val="22"/>
        </w:rPr>
        <w:t xml:space="preserve">Other fractures: spiral fractures of the long bones are suggestive of non-accidental injury </w:t>
      </w:r>
    </w:p>
    <w:p w14:paraId="38EF4AA7" w14:textId="77777777" w:rsidR="006F233E" w:rsidRPr="002E063B" w:rsidRDefault="006F233E" w:rsidP="006F233E">
      <w:pPr>
        <w:jc w:val="both"/>
        <w:rPr>
          <w:rFonts w:ascii="Arial" w:hAnsi="Arial" w:cs="Arial"/>
        </w:rPr>
      </w:pPr>
      <w:r w:rsidRPr="002E063B">
        <w:rPr>
          <w:rFonts w:ascii="Arial" w:hAnsi="Arial" w:cs="Arial"/>
        </w:rPr>
        <w:t>Behavioural signs:</w:t>
      </w:r>
    </w:p>
    <w:p w14:paraId="4F0FB82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Wearing clothes to cover injuries, even in hot weather </w:t>
      </w:r>
    </w:p>
    <w:p w14:paraId="291918B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Refusal to undress for gym </w:t>
      </w:r>
    </w:p>
    <w:p w14:paraId="42D72A0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Chronic running away </w:t>
      </w:r>
    </w:p>
    <w:p w14:paraId="53745C2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Fear of medical help or examination </w:t>
      </w:r>
    </w:p>
    <w:p w14:paraId="32004FE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Self-destructive tendencies </w:t>
      </w:r>
    </w:p>
    <w:p w14:paraId="51066E44"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Fear of physical contact - shrinking back if touched </w:t>
      </w:r>
    </w:p>
    <w:p w14:paraId="7EC1119F"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Admitting that they are punished, but the punishment is excessive (such as a child being beaten every night to 'make him study') </w:t>
      </w:r>
    </w:p>
    <w:p w14:paraId="4FCE08A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Fear of suspected abuser being contacted </w:t>
      </w:r>
    </w:p>
    <w:p w14:paraId="2E2FE83C"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Injuries that the child cannot explain or explains unconvincingly </w:t>
      </w:r>
    </w:p>
    <w:p w14:paraId="7EED044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Become sad, withdrawn or depressed </w:t>
      </w:r>
    </w:p>
    <w:p w14:paraId="65CA511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Having trouble sleeping </w:t>
      </w:r>
    </w:p>
    <w:p w14:paraId="1D95C0D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Behaving aggressively or be disruptive </w:t>
      </w:r>
    </w:p>
    <w:p w14:paraId="1513B7A6"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Showing fear of certain adults </w:t>
      </w:r>
    </w:p>
    <w:p w14:paraId="30790FF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Having a lack of confidence and low self-esteem </w:t>
      </w:r>
    </w:p>
    <w:p w14:paraId="2F66DE43" w14:textId="77777777" w:rsidR="006F233E" w:rsidRPr="002E063B" w:rsidRDefault="006F233E" w:rsidP="006F233E">
      <w:pPr>
        <w:numPr>
          <w:ilvl w:val="0"/>
          <w:numId w:val="41"/>
        </w:numPr>
        <w:spacing w:after="0" w:line="240" w:lineRule="auto"/>
        <w:jc w:val="both"/>
        <w:rPr>
          <w:rFonts w:ascii="Arial" w:hAnsi="Arial" w:cs="Arial"/>
        </w:rPr>
      </w:pPr>
      <w:r w:rsidRPr="002E063B">
        <w:rPr>
          <w:rFonts w:ascii="Arial" w:hAnsi="Arial" w:cs="Arial"/>
        </w:rPr>
        <w:t>Using drugs or alcohol</w:t>
      </w:r>
    </w:p>
    <w:p w14:paraId="18696E2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Repetitive pattern of attendance: recurrent visits, repeated injuries </w:t>
      </w:r>
    </w:p>
    <w:p w14:paraId="1FB3C8C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Excessive compliance</w:t>
      </w:r>
    </w:p>
    <w:p w14:paraId="4F294DE2"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lastRenderedPageBreak/>
        <w:t>Hyper-vigilance</w:t>
      </w:r>
    </w:p>
    <w:p w14:paraId="7E9DB2A9" w14:textId="77777777" w:rsidR="006F233E" w:rsidRPr="002E063B" w:rsidRDefault="006F233E" w:rsidP="006F233E">
      <w:pPr>
        <w:spacing w:after="0" w:line="240" w:lineRule="auto"/>
        <w:ind w:left="720"/>
        <w:jc w:val="both"/>
        <w:rPr>
          <w:rFonts w:ascii="Arial" w:hAnsi="Arial" w:cs="Arial"/>
        </w:rPr>
      </w:pPr>
    </w:p>
    <w:p w14:paraId="02DBFC41" w14:textId="77777777" w:rsidR="006F233E" w:rsidRPr="002E063B" w:rsidRDefault="006F233E" w:rsidP="006F233E">
      <w:pPr>
        <w:spacing w:after="0" w:line="240" w:lineRule="auto"/>
        <w:jc w:val="both"/>
        <w:rPr>
          <w:rFonts w:ascii="Arial" w:hAnsi="Arial" w:cs="Arial"/>
        </w:rPr>
      </w:pPr>
    </w:p>
    <w:p w14:paraId="4C68EAA8" w14:textId="77777777" w:rsidR="006F233E" w:rsidRPr="002E063B" w:rsidRDefault="006F233E" w:rsidP="006F233E">
      <w:pPr>
        <w:jc w:val="both"/>
        <w:rPr>
          <w:rFonts w:ascii="Arial" w:hAnsi="Arial" w:cs="Arial"/>
          <w:b/>
          <w:bCs/>
        </w:rPr>
      </w:pPr>
      <w:r w:rsidRPr="002E063B">
        <w:rPr>
          <w:rFonts w:ascii="Arial" w:hAnsi="Arial" w:cs="Arial"/>
          <w:b/>
          <w:bCs/>
        </w:rPr>
        <w:t xml:space="preserve">Sexual Abuse </w:t>
      </w:r>
    </w:p>
    <w:p w14:paraId="6FFF0CD7" w14:textId="77777777" w:rsidR="006F233E" w:rsidRPr="002E063B" w:rsidRDefault="006F233E" w:rsidP="006F233E">
      <w:pPr>
        <w:jc w:val="both"/>
        <w:rPr>
          <w:rFonts w:ascii="Arial" w:hAnsi="Arial" w:cs="Arial"/>
        </w:rPr>
      </w:pPr>
      <w:r w:rsidRPr="002E063B">
        <w:rPr>
          <w:rFonts w:ascii="Arial" w:hAnsi="Arial" w:cs="Arial"/>
        </w:rPr>
        <w:t>In young children behavioural changes may include:</w:t>
      </w:r>
    </w:p>
    <w:p w14:paraId="269C94D6"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Regressing to younger behaviour patterns such as thumb sucking or bringing out discarded cuddly toys </w:t>
      </w:r>
    </w:p>
    <w:p w14:paraId="60068B9D"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Being overly affectionate - desiring high levels of physical contact and signs of affection such as hugs and kisses </w:t>
      </w:r>
    </w:p>
    <w:p w14:paraId="7626F6E0"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Lack of trust or fear of someone they know well, such as not wanting to be alone with a trusted adult</w:t>
      </w:r>
    </w:p>
    <w:p w14:paraId="4FD9DE5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They may start using sexually explicit behaviour or language, particularly if the behaviour or language is not appropriate for their age</w:t>
      </w:r>
    </w:p>
    <w:p w14:paraId="7433B04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Starting to wet again, day or night/nightmares</w:t>
      </w:r>
    </w:p>
    <w:p w14:paraId="7DFDA917" w14:textId="77777777" w:rsidR="006F233E" w:rsidRPr="002E063B" w:rsidRDefault="006F233E" w:rsidP="006F233E">
      <w:pPr>
        <w:spacing w:after="0" w:line="240" w:lineRule="auto"/>
        <w:ind w:left="720"/>
        <w:jc w:val="both"/>
        <w:rPr>
          <w:rFonts w:ascii="Arial" w:hAnsi="Arial" w:cs="Arial"/>
        </w:rPr>
      </w:pPr>
    </w:p>
    <w:p w14:paraId="074CE4C0" w14:textId="77777777" w:rsidR="006F233E" w:rsidRPr="002E063B" w:rsidRDefault="006F233E" w:rsidP="006F233E">
      <w:pPr>
        <w:jc w:val="both"/>
        <w:rPr>
          <w:rFonts w:ascii="Arial" w:hAnsi="Arial" w:cs="Arial"/>
        </w:rPr>
      </w:pPr>
      <w:r w:rsidRPr="002E063B">
        <w:rPr>
          <w:rFonts w:ascii="Arial" w:hAnsi="Arial" w:cs="Arial"/>
        </w:rPr>
        <w:t>Behavioural changes in older children might involve:</w:t>
      </w:r>
    </w:p>
    <w:p w14:paraId="2BF043F0"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Extreme reactions, such as depression, self-mutilation, suicide attempts, running away, overdoses, anorexia </w:t>
      </w:r>
    </w:p>
    <w:p w14:paraId="3B6B0BC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Personality changes such as becoming insecure or clinging </w:t>
      </w:r>
    </w:p>
    <w:p w14:paraId="14AFB6F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Sudden loss of appetite or compulsive eating </w:t>
      </w:r>
    </w:p>
    <w:p w14:paraId="340B349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Being isolated or withdrawn </w:t>
      </w:r>
    </w:p>
    <w:p w14:paraId="2CED5F4C"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Inability to concentrate </w:t>
      </w:r>
    </w:p>
    <w:p w14:paraId="296DA34E"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Become worried about clothing being removed </w:t>
      </w:r>
    </w:p>
    <w:p w14:paraId="6E1E9FC1"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Suddenly drawing sexually explicit pictures </w:t>
      </w:r>
    </w:p>
    <w:p w14:paraId="27E3A6B3"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Trying to be 'ultra-good' or perfect; overreacting to criticism </w:t>
      </w:r>
    </w:p>
    <w:p w14:paraId="637EF6F8"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Genital discharge or urinary tract infections </w:t>
      </w:r>
    </w:p>
    <w:p w14:paraId="18D56F0C" w14:textId="77777777" w:rsidR="006F233E" w:rsidRPr="002E063B" w:rsidRDefault="006F233E" w:rsidP="006F233E">
      <w:pPr>
        <w:numPr>
          <w:ilvl w:val="0"/>
          <w:numId w:val="42"/>
        </w:numPr>
        <w:spacing w:after="0" w:line="240" w:lineRule="auto"/>
        <w:jc w:val="both"/>
        <w:rPr>
          <w:rFonts w:ascii="Arial" w:hAnsi="Arial" w:cs="Arial"/>
        </w:rPr>
      </w:pPr>
      <w:r w:rsidRPr="002E063B">
        <w:rPr>
          <w:rFonts w:ascii="Arial" w:hAnsi="Arial" w:cs="Arial"/>
        </w:rPr>
        <w:t>Marked changes in the child's general behaviour. For example, they may become unusually quiet and withdrawn, or unusually aggressive. Or they may start suffering from what may seem to be physical ailments, but which can't be explained medically</w:t>
      </w:r>
    </w:p>
    <w:p w14:paraId="4F11E8DD"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The child may refuse to attend school or start to have difficulty concentrating so that their schoolwork is affected</w:t>
      </w:r>
    </w:p>
    <w:p w14:paraId="7D1F4764"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They may show unexpected fear or distrust of a particular adult or refuse to continue with their usual social activities </w:t>
      </w:r>
    </w:p>
    <w:p w14:paraId="3402B0C1" w14:textId="77777777" w:rsidR="006F233E" w:rsidRPr="002E063B" w:rsidRDefault="006F233E" w:rsidP="006F233E">
      <w:pPr>
        <w:numPr>
          <w:ilvl w:val="0"/>
          <w:numId w:val="43"/>
        </w:numPr>
        <w:spacing w:after="0" w:line="240" w:lineRule="auto"/>
        <w:jc w:val="both"/>
        <w:rPr>
          <w:rFonts w:ascii="Arial" w:hAnsi="Arial" w:cs="Arial"/>
        </w:rPr>
      </w:pPr>
      <w:r w:rsidRPr="002E063B">
        <w:rPr>
          <w:rFonts w:ascii="Arial" w:hAnsi="Arial" w:cs="Arial"/>
        </w:rPr>
        <w:t>The child may describe receiving special attention from a particular adult, or refer to a new, "secret" friendship with an adult or young person</w:t>
      </w:r>
    </w:p>
    <w:p w14:paraId="6643A57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Children who have been sexually abused may demonstrate inappropriate sexualised knowledge and behaviour </w:t>
      </w:r>
    </w:p>
    <w:p w14:paraId="4C2FBFC4"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Low self-esteem, depression and self-harm are all associated with sexual abuse</w:t>
      </w:r>
    </w:p>
    <w:p w14:paraId="5EDC8D81" w14:textId="77777777" w:rsidR="006F233E" w:rsidRPr="002E063B" w:rsidRDefault="006F233E" w:rsidP="006F233E">
      <w:pPr>
        <w:jc w:val="both"/>
        <w:rPr>
          <w:rFonts w:ascii="Arial" w:hAnsi="Arial" w:cs="Arial"/>
        </w:rPr>
      </w:pPr>
    </w:p>
    <w:p w14:paraId="4E2D7CC2" w14:textId="77777777" w:rsidR="006F233E" w:rsidRPr="002E063B" w:rsidRDefault="006F233E" w:rsidP="006F233E">
      <w:pPr>
        <w:jc w:val="both"/>
        <w:rPr>
          <w:rFonts w:ascii="Arial" w:hAnsi="Arial" w:cs="Arial"/>
        </w:rPr>
      </w:pPr>
      <w:r w:rsidRPr="002E063B">
        <w:rPr>
          <w:rFonts w:ascii="Arial" w:hAnsi="Arial" w:cs="Arial"/>
        </w:rPr>
        <w:t>Physical signs and symptoms for any age child could be:</w:t>
      </w:r>
    </w:p>
    <w:p w14:paraId="4217F1B9"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Medical problems such as chronic itching, pain in the genitals, venereal diseases </w:t>
      </w:r>
    </w:p>
    <w:p w14:paraId="2BA1187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Stomach pains or discomfort walking or sitting </w:t>
      </w:r>
    </w:p>
    <w:p w14:paraId="5E34EB17" w14:textId="77777777" w:rsidR="006F233E" w:rsidRPr="002E063B" w:rsidRDefault="006F233E" w:rsidP="006F233E">
      <w:pPr>
        <w:numPr>
          <w:ilvl w:val="0"/>
          <w:numId w:val="44"/>
        </w:numPr>
        <w:spacing w:after="0" w:line="240" w:lineRule="auto"/>
        <w:jc w:val="both"/>
        <w:rPr>
          <w:rFonts w:ascii="Arial" w:hAnsi="Arial" w:cs="Arial"/>
        </w:rPr>
      </w:pPr>
      <w:r w:rsidRPr="002E063B">
        <w:rPr>
          <w:rFonts w:ascii="Arial" w:hAnsi="Arial" w:cs="Arial"/>
        </w:rPr>
        <w:t>Sexually transmitted infections</w:t>
      </w:r>
    </w:p>
    <w:p w14:paraId="2F2BCB57"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Any features that suggest interference with the genitalia. These may include bruising, swelling, abrasions or tears </w:t>
      </w:r>
    </w:p>
    <w:p w14:paraId="3E24975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Soreness, itching or unexplained bleeding from penis, vagina or anus </w:t>
      </w:r>
    </w:p>
    <w:p w14:paraId="1CCF543B"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Sexual abuse may lead to secondary enuresis or faecal soiling and retention </w:t>
      </w:r>
    </w:p>
    <w:p w14:paraId="58DF0A90" w14:textId="77777777" w:rsidR="006F233E" w:rsidRPr="002E063B" w:rsidRDefault="006F233E" w:rsidP="006F233E">
      <w:pPr>
        <w:numPr>
          <w:ilvl w:val="0"/>
          <w:numId w:val="36"/>
        </w:numPr>
        <w:spacing w:after="0" w:line="240" w:lineRule="auto"/>
        <w:ind w:left="720"/>
        <w:jc w:val="both"/>
        <w:rPr>
          <w:rFonts w:ascii="Arial" w:hAnsi="Arial" w:cs="Arial"/>
        </w:rPr>
      </w:pPr>
      <w:r w:rsidRPr="002E063B">
        <w:rPr>
          <w:rFonts w:ascii="Arial" w:hAnsi="Arial" w:cs="Arial"/>
        </w:rPr>
        <w:t xml:space="preserve">Symptoms of a sexually transmitted disease such as vaginal discharge or genital warts, or pregnancy in adolescent girls </w:t>
      </w:r>
    </w:p>
    <w:tbl>
      <w:tblPr>
        <w:tblStyle w:val="TableGrid"/>
        <w:tblW w:w="0" w:type="auto"/>
        <w:tblLook w:val="04A0" w:firstRow="1" w:lastRow="0" w:firstColumn="1" w:lastColumn="0" w:noHBand="0" w:noVBand="1"/>
      </w:tblPr>
      <w:tblGrid>
        <w:gridCol w:w="2254"/>
        <w:gridCol w:w="2254"/>
        <w:gridCol w:w="2254"/>
        <w:gridCol w:w="2254"/>
      </w:tblGrid>
      <w:tr w:rsidR="002D6F1A" w14:paraId="6A20B7AC" w14:textId="77777777" w:rsidTr="00944DB0">
        <w:trPr>
          <w:trHeight w:val="300"/>
        </w:trPr>
        <w:tc>
          <w:tcPr>
            <w:tcW w:w="2254" w:type="dxa"/>
          </w:tcPr>
          <w:p w14:paraId="3DA42BDF" w14:textId="77777777" w:rsidR="002D6F1A" w:rsidRPr="002D6F1A" w:rsidRDefault="002D6F1A" w:rsidP="002D6F1A">
            <w:pPr>
              <w:pStyle w:val="ListParagraph"/>
              <w:numPr>
                <w:ilvl w:val="0"/>
                <w:numId w:val="36"/>
              </w:numPr>
              <w:tabs>
                <w:tab w:val="center" w:pos="4513"/>
                <w:tab w:val="right" w:pos="9026"/>
              </w:tabs>
              <w:spacing w:line="240" w:lineRule="auto"/>
              <w:jc w:val="both"/>
              <w:rPr>
                <w:rFonts w:ascii="Arial" w:eastAsia="Arial" w:hAnsi="Arial" w:cs="Arial"/>
                <w:sz w:val="20"/>
                <w:szCs w:val="20"/>
              </w:rPr>
            </w:pPr>
            <w:r w:rsidRPr="002D6F1A">
              <w:rPr>
                <w:rFonts w:ascii="Arial" w:eastAsia="Arial" w:hAnsi="Arial" w:cs="Arial"/>
                <w:sz w:val="20"/>
                <w:szCs w:val="20"/>
              </w:rPr>
              <w:lastRenderedPageBreak/>
              <w:t>Revision date</w:t>
            </w:r>
          </w:p>
        </w:tc>
        <w:tc>
          <w:tcPr>
            <w:tcW w:w="2254" w:type="dxa"/>
          </w:tcPr>
          <w:p w14:paraId="5E33D5D6"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Reviewed by</w:t>
            </w:r>
            <w:r>
              <w:tab/>
            </w:r>
          </w:p>
        </w:tc>
        <w:tc>
          <w:tcPr>
            <w:tcW w:w="2254" w:type="dxa"/>
          </w:tcPr>
          <w:p w14:paraId="059F6C0E"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Board approval</w:t>
            </w:r>
          </w:p>
        </w:tc>
        <w:tc>
          <w:tcPr>
            <w:tcW w:w="2254" w:type="dxa"/>
          </w:tcPr>
          <w:p w14:paraId="50010B7C"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Date of Board approval</w:t>
            </w:r>
          </w:p>
          <w:p w14:paraId="532268F1" w14:textId="77777777" w:rsidR="002D6F1A" w:rsidRDefault="002D6F1A" w:rsidP="00944DB0">
            <w:pPr>
              <w:jc w:val="both"/>
              <w:rPr>
                <w:rFonts w:ascii="Arial" w:eastAsia="Arial" w:hAnsi="Arial" w:cs="Arial"/>
                <w:sz w:val="20"/>
                <w:szCs w:val="20"/>
              </w:rPr>
            </w:pPr>
          </w:p>
        </w:tc>
      </w:tr>
      <w:tr w:rsidR="002D6F1A" w14:paraId="3E21A91A" w14:textId="77777777" w:rsidTr="00944DB0">
        <w:trPr>
          <w:trHeight w:val="300"/>
        </w:trPr>
        <w:tc>
          <w:tcPr>
            <w:tcW w:w="2254" w:type="dxa"/>
          </w:tcPr>
          <w:p w14:paraId="04331E53"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9th August 2024</w:t>
            </w:r>
          </w:p>
        </w:tc>
        <w:tc>
          <w:tcPr>
            <w:tcW w:w="2254" w:type="dxa"/>
          </w:tcPr>
          <w:p w14:paraId="381F0BA7"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A Roberts / CIG</w:t>
            </w:r>
          </w:p>
        </w:tc>
        <w:tc>
          <w:tcPr>
            <w:tcW w:w="2254" w:type="dxa"/>
          </w:tcPr>
          <w:p w14:paraId="1A0ED3AC" w14:textId="77777777" w:rsidR="002D6F1A" w:rsidRDefault="002D6F1A" w:rsidP="00944DB0">
            <w:pPr>
              <w:jc w:val="both"/>
              <w:rPr>
                <w:rFonts w:ascii="Arial" w:eastAsia="Arial" w:hAnsi="Arial" w:cs="Arial"/>
                <w:sz w:val="20"/>
                <w:szCs w:val="20"/>
              </w:rPr>
            </w:pPr>
            <w:r w:rsidRPr="49978656">
              <w:rPr>
                <w:rFonts w:ascii="Arial" w:eastAsia="Arial" w:hAnsi="Arial" w:cs="Arial"/>
                <w:sz w:val="20"/>
                <w:szCs w:val="20"/>
              </w:rPr>
              <w:t>Actioned</w:t>
            </w:r>
          </w:p>
        </w:tc>
        <w:tc>
          <w:tcPr>
            <w:tcW w:w="2254" w:type="dxa"/>
          </w:tcPr>
          <w:p w14:paraId="45DB2455" w14:textId="77777777" w:rsidR="002D6F1A" w:rsidRPr="00DD4C88" w:rsidRDefault="002D6F1A" w:rsidP="00944DB0">
            <w:pPr>
              <w:jc w:val="both"/>
              <w:rPr>
                <w:rFonts w:ascii="Arial" w:eastAsia="Arial" w:hAnsi="Arial" w:cs="Arial"/>
                <w:sz w:val="20"/>
                <w:szCs w:val="20"/>
              </w:rPr>
            </w:pPr>
            <w:r w:rsidRPr="49978656">
              <w:rPr>
                <w:rFonts w:ascii="Arial" w:eastAsia="Arial" w:hAnsi="Arial" w:cs="Arial"/>
                <w:sz w:val="20"/>
                <w:szCs w:val="20"/>
              </w:rPr>
              <w:t>11th Sept 2024</w:t>
            </w:r>
          </w:p>
          <w:p w14:paraId="030DA939" w14:textId="77777777" w:rsidR="002D6F1A" w:rsidRDefault="002D6F1A" w:rsidP="00944DB0">
            <w:pPr>
              <w:jc w:val="both"/>
              <w:rPr>
                <w:rFonts w:ascii="Arial" w:eastAsia="Arial" w:hAnsi="Arial" w:cs="Arial"/>
                <w:sz w:val="20"/>
                <w:szCs w:val="20"/>
              </w:rPr>
            </w:pPr>
          </w:p>
        </w:tc>
      </w:tr>
      <w:tr w:rsidR="002D6F1A" w14:paraId="3B5B5F60" w14:textId="77777777" w:rsidTr="00944DB0">
        <w:trPr>
          <w:trHeight w:val="300"/>
        </w:trPr>
        <w:tc>
          <w:tcPr>
            <w:tcW w:w="2254" w:type="dxa"/>
          </w:tcPr>
          <w:p w14:paraId="2C612988" w14:textId="77777777" w:rsidR="002D6F1A" w:rsidRDefault="002D6F1A" w:rsidP="00944DB0">
            <w:pPr>
              <w:jc w:val="both"/>
              <w:rPr>
                <w:rFonts w:ascii="Arial" w:eastAsia="Arial" w:hAnsi="Arial" w:cs="Arial"/>
                <w:sz w:val="20"/>
                <w:szCs w:val="20"/>
              </w:rPr>
            </w:pPr>
          </w:p>
        </w:tc>
        <w:tc>
          <w:tcPr>
            <w:tcW w:w="2254" w:type="dxa"/>
          </w:tcPr>
          <w:p w14:paraId="26832425" w14:textId="7D417DA9" w:rsidR="002D6F1A" w:rsidRDefault="002D6F1A" w:rsidP="00944DB0">
            <w:pPr>
              <w:jc w:val="both"/>
              <w:rPr>
                <w:rFonts w:ascii="Arial" w:eastAsia="Arial" w:hAnsi="Arial" w:cs="Arial"/>
                <w:sz w:val="20"/>
                <w:szCs w:val="20"/>
              </w:rPr>
            </w:pPr>
            <w:r>
              <w:rPr>
                <w:rFonts w:ascii="Arial" w:eastAsia="Arial" w:hAnsi="Arial" w:cs="Arial"/>
                <w:sz w:val="20"/>
                <w:szCs w:val="20"/>
              </w:rPr>
              <w:t>A Roberts/ CIG</w:t>
            </w:r>
          </w:p>
        </w:tc>
        <w:tc>
          <w:tcPr>
            <w:tcW w:w="2254" w:type="dxa"/>
          </w:tcPr>
          <w:p w14:paraId="100E5BD6" w14:textId="77777777" w:rsidR="002D6F1A" w:rsidRDefault="002D6F1A" w:rsidP="00944DB0">
            <w:pPr>
              <w:jc w:val="both"/>
              <w:rPr>
                <w:rFonts w:ascii="Arial" w:eastAsia="Arial" w:hAnsi="Arial" w:cs="Arial"/>
                <w:sz w:val="20"/>
                <w:szCs w:val="20"/>
              </w:rPr>
            </w:pPr>
          </w:p>
        </w:tc>
        <w:tc>
          <w:tcPr>
            <w:tcW w:w="2254" w:type="dxa"/>
          </w:tcPr>
          <w:p w14:paraId="11E5E3A8" w14:textId="77777777" w:rsidR="002D6F1A" w:rsidRDefault="002D6F1A" w:rsidP="00944DB0">
            <w:pPr>
              <w:jc w:val="both"/>
              <w:rPr>
                <w:rFonts w:ascii="Arial" w:eastAsia="Arial" w:hAnsi="Arial" w:cs="Arial"/>
                <w:sz w:val="20"/>
                <w:szCs w:val="20"/>
              </w:rPr>
            </w:pPr>
          </w:p>
        </w:tc>
      </w:tr>
      <w:tr w:rsidR="002D6F1A" w14:paraId="137FC17B" w14:textId="77777777" w:rsidTr="00944DB0">
        <w:trPr>
          <w:trHeight w:val="300"/>
        </w:trPr>
        <w:tc>
          <w:tcPr>
            <w:tcW w:w="2254" w:type="dxa"/>
          </w:tcPr>
          <w:p w14:paraId="3B66BA52" w14:textId="77777777" w:rsidR="002D6F1A" w:rsidRDefault="002D6F1A" w:rsidP="00944DB0">
            <w:pPr>
              <w:jc w:val="both"/>
              <w:rPr>
                <w:rFonts w:ascii="Arial" w:eastAsia="Arial" w:hAnsi="Arial" w:cs="Arial"/>
                <w:sz w:val="20"/>
                <w:szCs w:val="20"/>
              </w:rPr>
            </w:pPr>
          </w:p>
        </w:tc>
        <w:tc>
          <w:tcPr>
            <w:tcW w:w="2254" w:type="dxa"/>
          </w:tcPr>
          <w:p w14:paraId="6F06AA76" w14:textId="77777777" w:rsidR="002D6F1A" w:rsidRDefault="002D6F1A" w:rsidP="00944DB0">
            <w:pPr>
              <w:jc w:val="both"/>
              <w:rPr>
                <w:rFonts w:ascii="Arial" w:eastAsia="Arial" w:hAnsi="Arial" w:cs="Arial"/>
                <w:sz w:val="20"/>
                <w:szCs w:val="20"/>
              </w:rPr>
            </w:pPr>
          </w:p>
        </w:tc>
        <w:tc>
          <w:tcPr>
            <w:tcW w:w="2254" w:type="dxa"/>
          </w:tcPr>
          <w:p w14:paraId="6DC6666D" w14:textId="77777777" w:rsidR="002D6F1A" w:rsidRDefault="002D6F1A" w:rsidP="00944DB0">
            <w:pPr>
              <w:jc w:val="both"/>
              <w:rPr>
                <w:rFonts w:ascii="Arial" w:eastAsia="Arial" w:hAnsi="Arial" w:cs="Arial"/>
                <w:sz w:val="20"/>
                <w:szCs w:val="20"/>
              </w:rPr>
            </w:pPr>
          </w:p>
        </w:tc>
        <w:tc>
          <w:tcPr>
            <w:tcW w:w="2254" w:type="dxa"/>
          </w:tcPr>
          <w:p w14:paraId="6F5463A6" w14:textId="77777777" w:rsidR="002D6F1A" w:rsidRDefault="002D6F1A" w:rsidP="00944DB0">
            <w:pPr>
              <w:jc w:val="both"/>
              <w:rPr>
                <w:rFonts w:ascii="Arial" w:eastAsia="Arial" w:hAnsi="Arial" w:cs="Arial"/>
                <w:sz w:val="20"/>
                <w:szCs w:val="20"/>
              </w:rPr>
            </w:pPr>
          </w:p>
        </w:tc>
      </w:tr>
      <w:tr w:rsidR="002D6F1A" w14:paraId="2A85F162" w14:textId="77777777" w:rsidTr="00944DB0">
        <w:trPr>
          <w:trHeight w:val="300"/>
        </w:trPr>
        <w:tc>
          <w:tcPr>
            <w:tcW w:w="2254" w:type="dxa"/>
          </w:tcPr>
          <w:p w14:paraId="272E4DFF" w14:textId="77777777" w:rsidR="002D6F1A" w:rsidRDefault="002D6F1A" w:rsidP="00944DB0">
            <w:pPr>
              <w:jc w:val="both"/>
              <w:rPr>
                <w:rFonts w:ascii="Arial" w:eastAsia="Arial" w:hAnsi="Arial" w:cs="Arial"/>
                <w:sz w:val="20"/>
                <w:szCs w:val="20"/>
              </w:rPr>
            </w:pPr>
          </w:p>
        </w:tc>
        <w:tc>
          <w:tcPr>
            <w:tcW w:w="2254" w:type="dxa"/>
          </w:tcPr>
          <w:p w14:paraId="3672FFF6" w14:textId="77777777" w:rsidR="002D6F1A" w:rsidRDefault="002D6F1A" w:rsidP="00944DB0">
            <w:pPr>
              <w:jc w:val="both"/>
              <w:rPr>
                <w:rFonts w:ascii="Arial" w:eastAsia="Arial" w:hAnsi="Arial" w:cs="Arial"/>
                <w:sz w:val="20"/>
                <w:szCs w:val="20"/>
              </w:rPr>
            </w:pPr>
          </w:p>
        </w:tc>
        <w:tc>
          <w:tcPr>
            <w:tcW w:w="2254" w:type="dxa"/>
          </w:tcPr>
          <w:p w14:paraId="74D24F6A" w14:textId="77777777" w:rsidR="002D6F1A" w:rsidRDefault="002D6F1A" w:rsidP="00944DB0">
            <w:pPr>
              <w:jc w:val="both"/>
              <w:rPr>
                <w:rFonts w:ascii="Arial" w:eastAsia="Arial" w:hAnsi="Arial" w:cs="Arial"/>
                <w:sz w:val="20"/>
                <w:szCs w:val="20"/>
              </w:rPr>
            </w:pPr>
          </w:p>
        </w:tc>
        <w:tc>
          <w:tcPr>
            <w:tcW w:w="2254" w:type="dxa"/>
          </w:tcPr>
          <w:p w14:paraId="433D878C" w14:textId="77777777" w:rsidR="002D6F1A" w:rsidRDefault="002D6F1A" w:rsidP="00944DB0">
            <w:pPr>
              <w:jc w:val="both"/>
              <w:rPr>
                <w:rFonts w:ascii="Arial" w:eastAsia="Arial" w:hAnsi="Arial" w:cs="Arial"/>
                <w:sz w:val="20"/>
                <w:szCs w:val="20"/>
              </w:rPr>
            </w:pPr>
          </w:p>
        </w:tc>
      </w:tr>
      <w:tr w:rsidR="002D6F1A" w14:paraId="36C99988" w14:textId="77777777" w:rsidTr="00944DB0">
        <w:trPr>
          <w:trHeight w:val="300"/>
        </w:trPr>
        <w:tc>
          <w:tcPr>
            <w:tcW w:w="2254" w:type="dxa"/>
          </w:tcPr>
          <w:p w14:paraId="6F8A092D" w14:textId="77777777" w:rsidR="002D6F1A" w:rsidRDefault="002D6F1A" w:rsidP="00944DB0">
            <w:pPr>
              <w:jc w:val="both"/>
              <w:rPr>
                <w:rFonts w:ascii="Arial" w:eastAsia="Arial" w:hAnsi="Arial" w:cs="Arial"/>
                <w:sz w:val="20"/>
                <w:szCs w:val="20"/>
              </w:rPr>
            </w:pPr>
          </w:p>
        </w:tc>
        <w:tc>
          <w:tcPr>
            <w:tcW w:w="2254" w:type="dxa"/>
          </w:tcPr>
          <w:p w14:paraId="1D8EF59E" w14:textId="77777777" w:rsidR="002D6F1A" w:rsidRDefault="002D6F1A" w:rsidP="00944DB0">
            <w:pPr>
              <w:jc w:val="both"/>
              <w:rPr>
                <w:rFonts w:ascii="Arial" w:eastAsia="Arial" w:hAnsi="Arial" w:cs="Arial"/>
                <w:sz w:val="20"/>
                <w:szCs w:val="20"/>
              </w:rPr>
            </w:pPr>
          </w:p>
        </w:tc>
        <w:tc>
          <w:tcPr>
            <w:tcW w:w="2254" w:type="dxa"/>
          </w:tcPr>
          <w:p w14:paraId="10716207" w14:textId="77777777" w:rsidR="002D6F1A" w:rsidRDefault="002D6F1A" w:rsidP="00944DB0">
            <w:pPr>
              <w:jc w:val="both"/>
              <w:rPr>
                <w:rFonts w:ascii="Arial" w:eastAsia="Arial" w:hAnsi="Arial" w:cs="Arial"/>
                <w:sz w:val="20"/>
                <w:szCs w:val="20"/>
              </w:rPr>
            </w:pPr>
          </w:p>
        </w:tc>
        <w:tc>
          <w:tcPr>
            <w:tcW w:w="2254" w:type="dxa"/>
          </w:tcPr>
          <w:p w14:paraId="68CA5FC9" w14:textId="77777777" w:rsidR="002D6F1A" w:rsidRDefault="002D6F1A" w:rsidP="00944DB0">
            <w:pPr>
              <w:jc w:val="both"/>
              <w:rPr>
                <w:rFonts w:ascii="Arial" w:eastAsia="Arial" w:hAnsi="Arial" w:cs="Arial"/>
                <w:sz w:val="20"/>
                <w:szCs w:val="20"/>
              </w:rPr>
            </w:pPr>
          </w:p>
        </w:tc>
      </w:tr>
    </w:tbl>
    <w:p w14:paraId="7FA519D0" w14:textId="77777777" w:rsidR="006F233E" w:rsidRPr="002E063B" w:rsidRDefault="006F233E" w:rsidP="006F233E">
      <w:pPr>
        <w:rPr>
          <w:rFonts w:ascii="Arial" w:hAnsi="Arial" w:cs="Arial"/>
        </w:rPr>
      </w:pPr>
    </w:p>
    <w:p w14:paraId="26C65561" w14:textId="77777777" w:rsidR="006F233E" w:rsidRPr="00D158F9" w:rsidRDefault="006F233E" w:rsidP="00D158F9">
      <w:pPr>
        <w:jc w:val="both"/>
        <w:rPr>
          <w:rFonts w:ascii="Arial" w:eastAsia="Times New Roman" w:hAnsi="Arial" w:cs="Arial"/>
          <w:shd w:val="clear" w:color="auto" w:fill="FFFFFF"/>
          <w:lang w:eastAsia="en-GB"/>
        </w:rPr>
      </w:pPr>
    </w:p>
    <w:sectPr w:rsidR="006F233E" w:rsidRPr="00D158F9" w:rsidSect="00096890">
      <w:headerReference w:type="even" r:id="rId61"/>
      <w:headerReference w:type="default" r:id="rId62"/>
      <w:footerReference w:type="default" r:id="rId63"/>
      <w:headerReference w:type="first" r:id="rId64"/>
      <w:footerReference w:type="first" r:id="rId65"/>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35EC" w14:textId="77777777" w:rsidR="001F3999" w:rsidRDefault="001F3999" w:rsidP="005309AB">
      <w:pPr>
        <w:spacing w:after="0" w:line="240" w:lineRule="auto"/>
      </w:pPr>
      <w:r>
        <w:separator/>
      </w:r>
    </w:p>
  </w:endnote>
  <w:endnote w:type="continuationSeparator" w:id="0">
    <w:p w14:paraId="2EEEE001" w14:textId="77777777" w:rsidR="001F3999" w:rsidRDefault="001F3999" w:rsidP="005309AB">
      <w:pPr>
        <w:spacing w:after="0" w:line="240" w:lineRule="auto"/>
      </w:pPr>
      <w:r>
        <w:continuationSeparator/>
      </w:r>
    </w:p>
  </w:endnote>
  <w:endnote w:type="continuationNotice" w:id="1">
    <w:p w14:paraId="30A1C93D" w14:textId="77777777" w:rsidR="001F3999" w:rsidRDefault="001F3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9D0D" w14:textId="0BB86ABC" w:rsidR="00F83D9B" w:rsidRDefault="006A7F34">
    <w:pPr>
      <w:pStyle w:val="Footer"/>
    </w:pPr>
    <w:r>
      <w:rPr>
        <w:noProof/>
      </w:rPr>
      <w:drawing>
        <wp:anchor distT="0" distB="0" distL="114300" distR="114300" simplePos="0" relativeHeight="251658240" behindDoc="1" locked="0" layoutInCell="1" allowOverlap="1" wp14:anchorId="7B295FC8" wp14:editId="0E627A5C">
          <wp:simplePos x="0" y="0"/>
          <wp:positionH relativeFrom="column">
            <wp:posOffset>-1708785</wp:posOffset>
          </wp:positionH>
          <wp:positionV relativeFrom="paragraph">
            <wp:posOffset>-1079500</wp:posOffset>
          </wp:positionV>
          <wp:extent cx="2429835" cy="1944280"/>
          <wp:effectExtent l="0" t="0" r="0" b="56515"/>
          <wp:wrapNone/>
          <wp:docPr id="1720083544" name="Picture 172008354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800000">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B163" w14:textId="46725C00" w:rsidR="00F83D9B" w:rsidRDefault="00F83D9B">
    <w:pPr>
      <w:pStyle w:val="Footer"/>
    </w:pPr>
    <w:r>
      <w:rPr>
        <w:noProof/>
      </w:rPr>
      <w:drawing>
        <wp:anchor distT="0" distB="0" distL="114300" distR="114300" simplePos="0" relativeHeight="251658241" behindDoc="1" locked="0" layoutInCell="1" allowOverlap="1" wp14:anchorId="7B270E02" wp14:editId="2C4056A0">
          <wp:simplePos x="0" y="0"/>
          <wp:positionH relativeFrom="column">
            <wp:posOffset>-1543050</wp:posOffset>
          </wp:positionH>
          <wp:positionV relativeFrom="paragraph">
            <wp:posOffset>-918210</wp:posOffset>
          </wp:positionV>
          <wp:extent cx="2429835" cy="1944280"/>
          <wp:effectExtent l="0" t="0" r="0" b="56515"/>
          <wp:wrapNone/>
          <wp:docPr id="1930280590" name="Picture 193028059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750326">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4A47" w14:textId="77777777" w:rsidR="001F3999" w:rsidRDefault="001F3999" w:rsidP="005309AB">
      <w:pPr>
        <w:spacing w:after="0" w:line="240" w:lineRule="auto"/>
      </w:pPr>
      <w:r>
        <w:separator/>
      </w:r>
    </w:p>
  </w:footnote>
  <w:footnote w:type="continuationSeparator" w:id="0">
    <w:p w14:paraId="1AF3D8AE" w14:textId="77777777" w:rsidR="001F3999" w:rsidRDefault="001F3999" w:rsidP="005309AB">
      <w:pPr>
        <w:spacing w:after="0" w:line="240" w:lineRule="auto"/>
      </w:pPr>
      <w:r>
        <w:continuationSeparator/>
      </w:r>
    </w:p>
  </w:footnote>
  <w:footnote w:type="continuationNotice" w:id="1">
    <w:p w14:paraId="15258E3A" w14:textId="77777777" w:rsidR="001F3999" w:rsidRDefault="001F3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67AB" w14:textId="0D583365" w:rsidR="006A7F34" w:rsidRDefault="006A7F34">
    <w:pPr>
      <w:pStyle w:val="Header"/>
    </w:pPr>
    <w:r>
      <w:rPr>
        <w:noProof/>
      </w:rPr>
      <w:drawing>
        <wp:anchor distT="0" distB="0" distL="114300" distR="114300" simplePos="0" relativeHeight="251658243" behindDoc="1" locked="0" layoutInCell="1" allowOverlap="1" wp14:anchorId="71D7CB18" wp14:editId="3CE354E3">
          <wp:simplePos x="0" y="0"/>
          <wp:positionH relativeFrom="margin">
            <wp:posOffset>3905250</wp:posOffset>
          </wp:positionH>
          <wp:positionV relativeFrom="paragraph">
            <wp:posOffset>-1294130</wp:posOffset>
          </wp:positionV>
          <wp:extent cx="2880360" cy="3139440"/>
          <wp:effectExtent l="0" t="0" r="0" b="0"/>
          <wp:wrapNone/>
          <wp:docPr id="4326702" name="Picture 43267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5400000" flipV="1">
                    <a:off x="0" y="0"/>
                    <a:ext cx="2880360" cy="313944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3347" w14:textId="77777777" w:rsidR="00F83D9B" w:rsidRDefault="00F83D9B">
    <w:pPr>
      <w:pStyle w:val="Header"/>
    </w:pPr>
    <w:r>
      <w:rPr>
        <w:noProof/>
      </w:rPr>
      <w:drawing>
        <wp:anchor distT="0" distB="0" distL="114300" distR="114300" simplePos="0" relativeHeight="251658242" behindDoc="1" locked="0" layoutInCell="1" allowOverlap="1" wp14:anchorId="0EBE000E" wp14:editId="30DEEE25">
          <wp:simplePos x="0" y="0"/>
          <wp:positionH relativeFrom="page">
            <wp:posOffset>5548630</wp:posOffset>
          </wp:positionH>
          <wp:positionV relativeFrom="paragraph">
            <wp:posOffset>-527685</wp:posOffset>
          </wp:positionV>
          <wp:extent cx="2299527" cy="2036891"/>
          <wp:effectExtent l="0" t="0" r="5715" b="0"/>
          <wp:wrapNone/>
          <wp:docPr id="1228883707" name="Picture 12288837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_Element_Cyan_Stride.png"/>
                  <pic:cNvPicPr/>
                </pic:nvPicPr>
                <pic:blipFill>
                  <a:blip r:embed="rId1">
                    <a:extLst>
                      <a:ext uri="{28A0092B-C50C-407E-A947-70E740481C1C}">
                        <a14:useLocalDpi xmlns:a14="http://schemas.microsoft.com/office/drawing/2010/main" val="0"/>
                      </a:ext>
                    </a:extLst>
                  </a:blip>
                  <a:stretch>
                    <a:fillRect/>
                  </a:stretch>
                </pic:blipFill>
                <pic:spPr>
                  <a:xfrm flipV="1">
                    <a:off x="0" y="0"/>
                    <a:ext cx="2299527" cy="2036891"/>
                  </a:xfrm>
                  <a:prstGeom prst="rect">
                    <a:avLst/>
                  </a:prstGeom>
                </pic:spPr>
              </pic:pic>
            </a:graphicData>
          </a:graphic>
          <wp14:sizeRelH relativeFrom="margin">
            <wp14:pctWidth>0</wp14:pctWidth>
          </wp14:sizeRelH>
          <wp14:sizeRelV relativeFrom="margin">
            <wp14:pctHeight>0</wp14:pctHeight>
          </wp14:sizeRelV>
        </wp:anchor>
      </w:drawing>
    </w:r>
  </w:p>
  <w:p w14:paraId="30E9F6B2" w14:textId="77777777" w:rsidR="00F83D9B" w:rsidRDefault="00F83D9B">
    <w:pPr>
      <w:pStyle w:val="Header"/>
    </w:pPr>
  </w:p>
  <w:p w14:paraId="1AA9E495" w14:textId="77777777" w:rsidR="00F83D9B" w:rsidRDefault="00F8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34D" w14:textId="53E0C531" w:rsidR="006A7F34" w:rsidRDefault="006A7F34">
    <w:pPr>
      <w:pStyle w:val="Header"/>
    </w:pPr>
    <w:r>
      <w:rPr>
        <w:noProof/>
      </w:rPr>
      <w:drawing>
        <wp:anchor distT="0" distB="0" distL="114300" distR="114300" simplePos="0" relativeHeight="251658244" behindDoc="1" locked="0" layoutInCell="1" allowOverlap="1" wp14:anchorId="70F9BE37" wp14:editId="4F5AE5A2">
          <wp:simplePos x="0" y="0"/>
          <wp:positionH relativeFrom="margin">
            <wp:align>center</wp:align>
          </wp:positionH>
          <wp:positionV relativeFrom="paragraph">
            <wp:posOffset>-413385</wp:posOffset>
          </wp:positionV>
          <wp:extent cx="1235710" cy="873184"/>
          <wp:effectExtent l="0" t="0" r="0" b="0"/>
          <wp:wrapNone/>
          <wp:docPr id="2058762348" name="Picture 20587623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5710" cy="873184"/>
                  </a:xfrm>
                  <a:prstGeom prst="rect">
                    <a:avLst/>
                  </a:prstGeom>
                </pic:spPr>
              </pic:pic>
            </a:graphicData>
          </a:graphic>
        </wp:anchor>
      </w:drawing>
    </w:r>
  </w:p>
  <w:p w14:paraId="52B6DBEE" w14:textId="77777777" w:rsidR="006A7F34" w:rsidRDefault="006A7F34">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RQc4czSI">
      <int2:state int2:value="Rejected" int2:type="AugLoop_Text_Critique"/>
    </int2:textHash>
    <int2:textHash int2:hashCode="ePJpp3uUBiTTxC" int2:id="m7bMWSq3">
      <int2:state int2:value="Rejected" int2:type="AugLoop_Text_Critique"/>
    </int2:textHash>
    <int2:textHash int2:hashCode="nxiE2Rmo2IMRiz" int2:id="mw5i6POG">
      <int2:state int2:value="Rejected" int2:type="AugLoop_Text_Critique"/>
    </int2:textHash>
    <int2:textHash int2:hashCode="kByidkXaRxGvMx" int2:id="sS9QaPba">
      <int2:state int2:value="Rejected" int2:type="AugLoop_Text_Critique"/>
    </int2:textHash>
    <int2:bookmark int2:bookmarkName="_Int_71Ce5tSN" int2:invalidationBookmarkName="" int2:hashCode="5E7KMl5sxfIPS2" int2:id="04EC3hrF">
      <int2:state int2:value="Rejected" int2:type="AugLoop_Text_Critique"/>
    </int2:bookmark>
    <int2:bookmark int2:bookmarkName="_Int_m8yWOzPQ" int2:invalidationBookmarkName="" int2:hashCode="NZNmxwJVqDw7cD" int2:id="2rGlNZQm">
      <int2:state int2:value="Rejected" int2:type="AugLoop_Text_Critique"/>
    </int2:bookmark>
    <int2:bookmark int2:bookmarkName="_Int_h2NcXsRx" int2:invalidationBookmarkName="" int2:hashCode="yzlcffR8h38bBG" int2:id="97GanRAR">
      <int2:state int2:value="Rejected" int2:type="AugLoop_Text_Critique"/>
    </int2:bookmark>
    <int2:bookmark int2:bookmarkName="_Int_lEyJjuBR" int2:invalidationBookmarkName="" int2:hashCode="+Nk6eHdzcEcYlI" int2:id="9HKoNKWB">
      <int2:state int2:value="Rejected" int2:type="AugLoop_Text_Critique"/>
    </int2:bookmark>
    <int2:bookmark int2:bookmarkName="_Int_iEoZxqm3" int2:invalidationBookmarkName="" int2:hashCode="fzCxF7PVApwjdY" int2:id="AAIyYs1b">
      <int2:state int2:value="Rejected" int2:type="AugLoop_Text_Critique"/>
    </int2:bookmark>
    <int2:bookmark int2:bookmarkName="_Int_FGGg5SIv" int2:invalidationBookmarkName="" int2:hashCode="4+jZ/XSYS5B+qe" int2:id="GEDqHvjV">
      <int2:state int2:value="Rejected" int2:type="AugLoop_Text_Critique"/>
    </int2:bookmark>
    <int2:bookmark int2:bookmarkName="_Int_RkNEvZo7" int2:invalidationBookmarkName="" int2:hashCode="W9zTwNTSSuPnGz" int2:id="JUDv5OFY">
      <int2:state int2:value="Rejected" int2:type="AugLoop_Text_Critique"/>
    </int2:bookmark>
    <int2:bookmark int2:bookmarkName="_Int_txuMV4g7" int2:invalidationBookmarkName="" int2:hashCode="0GYf/LRGEYcRtn" int2:id="K3IDsVGb">
      <int2:state int2:value="Rejected" int2:type="AugLoop_Text_Critique"/>
    </int2:bookmark>
    <int2:bookmark int2:bookmarkName="_Int_v9wHbcFB" int2:invalidationBookmarkName="" int2:hashCode="vAl1j+L2fdWv7R" int2:id="MoEfUhu3">
      <int2:state int2:value="Rejected" int2:type="AugLoop_Text_Critique"/>
    </int2:bookmark>
    <int2:bookmark int2:bookmarkName="_Int_Qh6Z8NIF" int2:invalidationBookmarkName="" int2:hashCode="gBXx0f1K7pQEK5" int2:id="ObpwI3Hi">
      <int2:state int2:value="Rejected" int2:type="AugLoop_Text_Critique"/>
    </int2:bookmark>
    <int2:bookmark int2:bookmarkName="_Int_ZLntRpRW" int2:invalidationBookmarkName="" int2:hashCode="V2fyemPmO5evHa" int2:id="PdOdU9q9">
      <int2:state int2:value="Rejected" int2:type="AugLoop_Text_Critique"/>
    </int2:bookmark>
    <int2:bookmark int2:bookmarkName="_Int_ovwhvHWs" int2:invalidationBookmarkName="" int2:hashCode="O30PzcGzgilo0B" int2:id="ThpBpLLi">
      <int2:state int2:value="Rejected" int2:type="AugLoop_Text_Critique"/>
    </int2:bookmark>
    <int2:bookmark int2:bookmarkName="_Int_Fx1J8HFe" int2:invalidationBookmarkName="" int2:hashCode="E1+Tt6RJBbZOzq" int2:id="VXZpgOMl">
      <int2:state int2:value="Rejected" int2:type="AugLoop_Text_Critique"/>
    </int2:bookmark>
    <int2:bookmark int2:bookmarkName="_Int_pnmSyZ0U" int2:invalidationBookmarkName="" int2:hashCode="QmhfEdqRpVsfXF" int2:id="edk6xrPb">
      <int2:state int2:value="Rejected" int2:type="AugLoop_Text_Critique"/>
    </int2:bookmark>
    <int2:bookmark int2:bookmarkName="_Int_PaH250pr" int2:invalidationBookmarkName="" int2:hashCode="I2Zx/MpMLRBz9t" int2:id="iHCqp6Y3">
      <int2:state int2:value="Rejected" int2:type="AugLoop_Text_Critique"/>
    </int2:bookmark>
    <int2:bookmark int2:bookmarkName="_Int_qJpu8VD0" int2:invalidationBookmarkName="" int2:hashCode="qY91EgFGk6qvb+" int2:id="kx5HMeBn">
      <int2:state int2:value="Rejected" int2:type="AugLoop_Text_Critique"/>
    </int2:bookmark>
    <int2:bookmark int2:bookmarkName="_Int_7f1xVZmu" int2:invalidationBookmarkName="" int2:hashCode="wT7KnBy6QYeL24" int2:id="pX4YoyGC">
      <int2:state int2:value="Rejected" int2:type="AugLoop_Text_Critique"/>
    </int2:bookmark>
    <int2:bookmark int2:bookmarkName="_Int_lUruZWYK" int2:invalidationBookmarkName="" int2:hashCode="fALH6KAbpG294I" int2:id="qPfBISNU">
      <int2:state int2:value="Rejected" int2:type="AugLoop_Text_Critique"/>
    </int2:bookmark>
    <int2:bookmark int2:bookmarkName="_Int_eetZ4pxc" int2:invalidationBookmarkName="" int2:hashCode="0GYf/LRGEYcRtn" int2:id="rxRStV9r">
      <int2:state int2:value="Rejected" int2:type="AugLoop_Text_Critique"/>
    </int2:bookmark>
    <int2:bookmark int2:bookmarkName="_Int_kdU9eR0w" int2:invalidationBookmarkName="" int2:hashCode="79brjmMqdp/FzT" int2:id="sqeDeAJh">
      <int2:state int2:value="Rejected" int2:type="AugLoop_Text_Critique"/>
    </int2:bookmark>
    <int2:bookmark int2:bookmarkName="_Int_nFg5LkH3" int2:invalidationBookmarkName="" int2:hashCode="fzCxF7PVApwjdY" int2:id="uRxEcC4A">
      <int2:state int2:value="Rejected" int2:type="AugLoop_Text_Critique"/>
    </int2:bookmark>
    <int2:bookmark int2:bookmarkName="_Int_xoLqCLZm" int2:invalidationBookmarkName="" int2:hashCode="MVCzocFt4yTjnr" int2:id="uz8xSyEG">
      <int2:state int2:value="Rejected" int2:type="AugLoop_Text_Critique"/>
    </int2:bookmark>
    <int2:bookmark int2:bookmarkName="_Int_BxK0oU42" int2:invalidationBookmarkName="" int2:hashCode="gI1Qinun2dotuv" int2:id="xTugixQm">
      <int2:state int2:value="Rejected" int2:type="AugLoop_Text_Critique"/>
    </int2:bookmark>
    <int2:bookmark int2:bookmarkName="_Int_VCUbGlNB" int2:invalidationBookmarkName="" int2:hashCode="JnUvIALWBuwDjD" int2:id="zGY9tLM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360" w:firstLine="0"/>
      </w:pPr>
    </w:lvl>
  </w:abstractNum>
  <w:abstractNum w:abstractNumId="1" w15:restartNumberingAfterBreak="0">
    <w:nsid w:val="07AC0AD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 w15:restartNumberingAfterBreak="0">
    <w:nsid w:val="08170217"/>
    <w:multiLevelType w:val="hybridMultilevel"/>
    <w:tmpl w:val="D43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577D"/>
    <w:multiLevelType w:val="multilevel"/>
    <w:tmpl w:val="230E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0381A"/>
    <w:multiLevelType w:val="hybridMultilevel"/>
    <w:tmpl w:val="A5041A4E"/>
    <w:lvl w:ilvl="0" w:tplc="758E3FCA">
      <w:start w:val="1"/>
      <w:numFmt w:val="bullet"/>
      <w:lvlText w:val=""/>
      <w:lvlJc w:val="left"/>
      <w:pPr>
        <w:ind w:left="720" w:hanging="360"/>
      </w:pPr>
      <w:rPr>
        <w:rFonts w:ascii="Symbol" w:hAnsi="Symbol" w:hint="default"/>
      </w:rPr>
    </w:lvl>
    <w:lvl w:ilvl="1" w:tplc="8D928694">
      <w:start w:val="1"/>
      <w:numFmt w:val="bullet"/>
      <w:lvlText w:val="o"/>
      <w:lvlJc w:val="left"/>
      <w:pPr>
        <w:ind w:left="1440" w:hanging="360"/>
      </w:pPr>
      <w:rPr>
        <w:rFonts w:ascii="Courier New" w:hAnsi="Courier New" w:hint="default"/>
      </w:rPr>
    </w:lvl>
    <w:lvl w:ilvl="2" w:tplc="5058CA38">
      <w:start w:val="1"/>
      <w:numFmt w:val="bullet"/>
      <w:lvlText w:val=""/>
      <w:lvlJc w:val="left"/>
      <w:pPr>
        <w:ind w:left="2160" w:hanging="360"/>
      </w:pPr>
      <w:rPr>
        <w:rFonts w:ascii="Wingdings" w:hAnsi="Wingdings" w:hint="default"/>
      </w:rPr>
    </w:lvl>
    <w:lvl w:ilvl="3" w:tplc="7DBAE8D8">
      <w:start w:val="1"/>
      <w:numFmt w:val="bullet"/>
      <w:lvlText w:val=""/>
      <w:lvlJc w:val="left"/>
      <w:pPr>
        <w:ind w:left="2880" w:hanging="360"/>
      </w:pPr>
      <w:rPr>
        <w:rFonts w:ascii="Symbol" w:hAnsi="Symbol" w:hint="default"/>
      </w:rPr>
    </w:lvl>
    <w:lvl w:ilvl="4" w:tplc="25C0AB64">
      <w:start w:val="1"/>
      <w:numFmt w:val="bullet"/>
      <w:lvlText w:val="o"/>
      <w:lvlJc w:val="left"/>
      <w:pPr>
        <w:ind w:left="3600" w:hanging="360"/>
      </w:pPr>
      <w:rPr>
        <w:rFonts w:ascii="Courier New" w:hAnsi="Courier New" w:hint="default"/>
      </w:rPr>
    </w:lvl>
    <w:lvl w:ilvl="5" w:tplc="A29A6C7C">
      <w:start w:val="1"/>
      <w:numFmt w:val="bullet"/>
      <w:lvlText w:val=""/>
      <w:lvlJc w:val="left"/>
      <w:pPr>
        <w:ind w:left="4320" w:hanging="360"/>
      </w:pPr>
      <w:rPr>
        <w:rFonts w:ascii="Wingdings" w:hAnsi="Wingdings" w:hint="default"/>
      </w:rPr>
    </w:lvl>
    <w:lvl w:ilvl="6" w:tplc="68585442">
      <w:start w:val="1"/>
      <w:numFmt w:val="bullet"/>
      <w:lvlText w:val=""/>
      <w:lvlJc w:val="left"/>
      <w:pPr>
        <w:ind w:left="5040" w:hanging="360"/>
      </w:pPr>
      <w:rPr>
        <w:rFonts w:ascii="Symbol" w:hAnsi="Symbol" w:hint="default"/>
      </w:rPr>
    </w:lvl>
    <w:lvl w:ilvl="7" w:tplc="D93AFEB0">
      <w:start w:val="1"/>
      <w:numFmt w:val="bullet"/>
      <w:lvlText w:val="o"/>
      <w:lvlJc w:val="left"/>
      <w:pPr>
        <w:ind w:left="5760" w:hanging="360"/>
      </w:pPr>
      <w:rPr>
        <w:rFonts w:ascii="Courier New" w:hAnsi="Courier New" w:hint="default"/>
      </w:rPr>
    </w:lvl>
    <w:lvl w:ilvl="8" w:tplc="4DA65700">
      <w:start w:val="1"/>
      <w:numFmt w:val="bullet"/>
      <w:lvlText w:val=""/>
      <w:lvlJc w:val="left"/>
      <w:pPr>
        <w:ind w:left="6480" w:hanging="360"/>
      </w:pPr>
      <w:rPr>
        <w:rFonts w:ascii="Wingdings" w:hAnsi="Wingdings" w:hint="default"/>
      </w:rPr>
    </w:lvl>
  </w:abstractNum>
  <w:abstractNum w:abstractNumId="5" w15:restartNumberingAfterBreak="0">
    <w:nsid w:val="0CADFD70"/>
    <w:multiLevelType w:val="hybridMultilevel"/>
    <w:tmpl w:val="3C24B26A"/>
    <w:lvl w:ilvl="0" w:tplc="4252D27E">
      <w:start w:val="1"/>
      <w:numFmt w:val="bullet"/>
      <w:lvlText w:val=""/>
      <w:lvlJc w:val="left"/>
      <w:pPr>
        <w:ind w:left="720" w:hanging="360"/>
      </w:pPr>
      <w:rPr>
        <w:rFonts w:ascii="Symbol" w:hAnsi="Symbol" w:hint="default"/>
      </w:rPr>
    </w:lvl>
    <w:lvl w:ilvl="1" w:tplc="BA08770A">
      <w:start w:val="1"/>
      <w:numFmt w:val="bullet"/>
      <w:lvlText w:val="o"/>
      <w:lvlJc w:val="left"/>
      <w:pPr>
        <w:ind w:left="1440" w:hanging="360"/>
      </w:pPr>
      <w:rPr>
        <w:rFonts w:ascii="Courier New" w:hAnsi="Courier New" w:hint="default"/>
      </w:rPr>
    </w:lvl>
    <w:lvl w:ilvl="2" w:tplc="2F60D652">
      <w:start w:val="1"/>
      <w:numFmt w:val="bullet"/>
      <w:lvlText w:val=""/>
      <w:lvlJc w:val="left"/>
      <w:pPr>
        <w:ind w:left="2160" w:hanging="360"/>
      </w:pPr>
      <w:rPr>
        <w:rFonts w:ascii="Wingdings" w:hAnsi="Wingdings" w:hint="default"/>
      </w:rPr>
    </w:lvl>
    <w:lvl w:ilvl="3" w:tplc="B1546FA4">
      <w:start w:val="1"/>
      <w:numFmt w:val="bullet"/>
      <w:lvlText w:val=""/>
      <w:lvlJc w:val="left"/>
      <w:pPr>
        <w:ind w:left="2880" w:hanging="360"/>
      </w:pPr>
      <w:rPr>
        <w:rFonts w:ascii="Symbol" w:hAnsi="Symbol" w:hint="default"/>
      </w:rPr>
    </w:lvl>
    <w:lvl w:ilvl="4" w:tplc="692049EA">
      <w:start w:val="1"/>
      <w:numFmt w:val="bullet"/>
      <w:lvlText w:val="o"/>
      <w:lvlJc w:val="left"/>
      <w:pPr>
        <w:ind w:left="3600" w:hanging="360"/>
      </w:pPr>
      <w:rPr>
        <w:rFonts w:ascii="Courier New" w:hAnsi="Courier New" w:hint="default"/>
      </w:rPr>
    </w:lvl>
    <w:lvl w:ilvl="5" w:tplc="1F1E4D5A">
      <w:start w:val="1"/>
      <w:numFmt w:val="bullet"/>
      <w:lvlText w:val=""/>
      <w:lvlJc w:val="left"/>
      <w:pPr>
        <w:ind w:left="4320" w:hanging="360"/>
      </w:pPr>
      <w:rPr>
        <w:rFonts w:ascii="Wingdings" w:hAnsi="Wingdings" w:hint="default"/>
      </w:rPr>
    </w:lvl>
    <w:lvl w:ilvl="6" w:tplc="EE58581E">
      <w:start w:val="1"/>
      <w:numFmt w:val="bullet"/>
      <w:lvlText w:val=""/>
      <w:lvlJc w:val="left"/>
      <w:pPr>
        <w:ind w:left="5040" w:hanging="360"/>
      </w:pPr>
      <w:rPr>
        <w:rFonts w:ascii="Symbol" w:hAnsi="Symbol" w:hint="default"/>
      </w:rPr>
    </w:lvl>
    <w:lvl w:ilvl="7" w:tplc="CD28104C">
      <w:start w:val="1"/>
      <w:numFmt w:val="bullet"/>
      <w:lvlText w:val="o"/>
      <w:lvlJc w:val="left"/>
      <w:pPr>
        <w:ind w:left="5760" w:hanging="360"/>
      </w:pPr>
      <w:rPr>
        <w:rFonts w:ascii="Courier New" w:hAnsi="Courier New" w:hint="default"/>
      </w:rPr>
    </w:lvl>
    <w:lvl w:ilvl="8" w:tplc="8BF8354A">
      <w:start w:val="1"/>
      <w:numFmt w:val="bullet"/>
      <w:lvlText w:val=""/>
      <w:lvlJc w:val="left"/>
      <w:pPr>
        <w:ind w:left="6480" w:hanging="360"/>
      </w:pPr>
      <w:rPr>
        <w:rFonts w:ascii="Wingdings" w:hAnsi="Wingdings" w:hint="default"/>
      </w:rPr>
    </w:lvl>
  </w:abstractNum>
  <w:abstractNum w:abstractNumId="6" w15:restartNumberingAfterBreak="0">
    <w:nsid w:val="0F206820"/>
    <w:multiLevelType w:val="hybridMultilevel"/>
    <w:tmpl w:val="0A1A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E1D1E"/>
    <w:multiLevelType w:val="hybridMultilevel"/>
    <w:tmpl w:val="996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11D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 w15:restartNumberingAfterBreak="0">
    <w:nsid w:val="19A62BC8"/>
    <w:multiLevelType w:val="hybridMultilevel"/>
    <w:tmpl w:val="BCB61004"/>
    <w:lvl w:ilvl="0" w:tplc="E0D61AB6">
      <w:start w:val="1"/>
      <w:numFmt w:val="bullet"/>
      <w:lvlText w:val=""/>
      <w:lvlJc w:val="left"/>
      <w:pPr>
        <w:tabs>
          <w:tab w:val="num" w:pos="720"/>
        </w:tabs>
        <w:ind w:left="720" w:hanging="360"/>
      </w:pPr>
      <w:rPr>
        <w:rFonts w:ascii="Symbol" w:hAnsi="Symbol" w:hint="default"/>
      </w:rPr>
    </w:lvl>
    <w:lvl w:ilvl="1" w:tplc="13946E6E" w:tentative="1">
      <w:start w:val="1"/>
      <w:numFmt w:val="bullet"/>
      <w:lvlText w:val=""/>
      <w:lvlJc w:val="left"/>
      <w:pPr>
        <w:tabs>
          <w:tab w:val="num" w:pos="1440"/>
        </w:tabs>
        <w:ind w:left="1440" w:hanging="360"/>
      </w:pPr>
      <w:rPr>
        <w:rFonts w:ascii="Symbol" w:hAnsi="Symbol" w:hint="default"/>
      </w:rPr>
    </w:lvl>
    <w:lvl w:ilvl="2" w:tplc="D6562176" w:tentative="1">
      <w:start w:val="1"/>
      <w:numFmt w:val="bullet"/>
      <w:lvlText w:val=""/>
      <w:lvlJc w:val="left"/>
      <w:pPr>
        <w:tabs>
          <w:tab w:val="num" w:pos="2160"/>
        </w:tabs>
        <w:ind w:left="2160" w:hanging="360"/>
      </w:pPr>
      <w:rPr>
        <w:rFonts w:ascii="Symbol" w:hAnsi="Symbol" w:hint="default"/>
      </w:rPr>
    </w:lvl>
    <w:lvl w:ilvl="3" w:tplc="384AF3E0" w:tentative="1">
      <w:start w:val="1"/>
      <w:numFmt w:val="bullet"/>
      <w:lvlText w:val=""/>
      <w:lvlJc w:val="left"/>
      <w:pPr>
        <w:tabs>
          <w:tab w:val="num" w:pos="2880"/>
        </w:tabs>
        <w:ind w:left="2880" w:hanging="360"/>
      </w:pPr>
      <w:rPr>
        <w:rFonts w:ascii="Symbol" w:hAnsi="Symbol" w:hint="default"/>
      </w:rPr>
    </w:lvl>
    <w:lvl w:ilvl="4" w:tplc="736C6ECA" w:tentative="1">
      <w:start w:val="1"/>
      <w:numFmt w:val="bullet"/>
      <w:lvlText w:val=""/>
      <w:lvlJc w:val="left"/>
      <w:pPr>
        <w:tabs>
          <w:tab w:val="num" w:pos="3600"/>
        </w:tabs>
        <w:ind w:left="3600" w:hanging="360"/>
      </w:pPr>
      <w:rPr>
        <w:rFonts w:ascii="Symbol" w:hAnsi="Symbol" w:hint="default"/>
      </w:rPr>
    </w:lvl>
    <w:lvl w:ilvl="5" w:tplc="D3E2217A" w:tentative="1">
      <w:start w:val="1"/>
      <w:numFmt w:val="bullet"/>
      <w:lvlText w:val=""/>
      <w:lvlJc w:val="left"/>
      <w:pPr>
        <w:tabs>
          <w:tab w:val="num" w:pos="4320"/>
        </w:tabs>
        <w:ind w:left="4320" w:hanging="360"/>
      </w:pPr>
      <w:rPr>
        <w:rFonts w:ascii="Symbol" w:hAnsi="Symbol" w:hint="default"/>
      </w:rPr>
    </w:lvl>
    <w:lvl w:ilvl="6" w:tplc="909AF0DC" w:tentative="1">
      <w:start w:val="1"/>
      <w:numFmt w:val="bullet"/>
      <w:lvlText w:val=""/>
      <w:lvlJc w:val="left"/>
      <w:pPr>
        <w:tabs>
          <w:tab w:val="num" w:pos="5040"/>
        </w:tabs>
        <w:ind w:left="5040" w:hanging="360"/>
      </w:pPr>
      <w:rPr>
        <w:rFonts w:ascii="Symbol" w:hAnsi="Symbol" w:hint="default"/>
      </w:rPr>
    </w:lvl>
    <w:lvl w:ilvl="7" w:tplc="B34CFB94" w:tentative="1">
      <w:start w:val="1"/>
      <w:numFmt w:val="bullet"/>
      <w:lvlText w:val=""/>
      <w:lvlJc w:val="left"/>
      <w:pPr>
        <w:tabs>
          <w:tab w:val="num" w:pos="5760"/>
        </w:tabs>
        <w:ind w:left="5760" w:hanging="360"/>
      </w:pPr>
      <w:rPr>
        <w:rFonts w:ascii="Symbol" w:hAnsi="Symbol" w:hint="default"/>
      </w:rPr>
    </w:lvl>
    <w:lvl w:ilvl="8" w:tplc="15A80D4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F39041E"/>
    <w:multiLevelType w:val="hybridMultilevel"/>
    <w:tmpl w:val="4A0A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F0178"/>
    <w:multiLevelType w:val="hybridMultilevel"/>
    <w:tmpl w:val="064C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76645"/>
    <w:multiLevelType w:val="hybridMultilevel"/>
    <w:tmpl w:val="CC4C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8DE15"/>
    <w:multiLevelType w:val="hybridMultilevel"/>
    <w:tmpl w:val="E5D00862"/>
    <w:lvl w:ilvl="0" w:tplc="030675BA">
      <w:start w:val="1"/>
      <w:numFmt w:val="bullet"/>
      <w:lvlText w:val=""/>
      <w:lvlJc w:val="left"/>
      <w:pPr>
        <w:ind w:left="720" w:hanging="360"/>
      </w:pPr>
      <w:rPr>
        <w:rFonts w:ascii="Symbol" w:hAnsi="Symbol" w:hint="default"/>
      </w:rPr>
    </w:lvl>
    <w:lvl w:ilvl="1" w:tplc="05EA366E">
      <w:start w:val="1"/>
      <w:numFmt w:val="bullet"/>
      <w:lvlText w:val="o"/>
      <w:lvlJc w:val="left"/>
      <w:pPr>
        <w:ind w:left="1440" w:hanging="360"/>
      </w:pPr>
      <w:rPr>
        <w:rFonts w:ascii="Courier New" w:hAnsi="Courier New" w:hint="default"/>
      </w:rPr>
    </w:lvl>
    <w:lvl w:ilvl="2" w:tplc="789677A6">
      <w:start w:val="1"/>
      <w:numFmt w:val="bullet"/>
      <w:lvlText w:val=""/>
      <w:lvlJc w:val="left"/>
      <w:pPr>
        <w:ind w:left="2160" w:hanging="360"/>
      </w:pPr>
      <w:rPr>
        <w:rFonts w:ascii="Wingdings" w:hAnsi="Wingdings" w:hint="default"/>
      </w:rPr>
    </w:lvl>
    <w:lvl w:ilvl="3" w:tplc="A0880724">
      <w:start w:val="1"/>
      <w:numFmt w:val="bullet"/>
      <w:lvlText w:val=""/>
      <w:lvlJc w:val="left"/>
      <w:pPr>
        <w:ind w:left="2880" w:hanging="360"/>
      </w:pPr>
      <w:rPr>
        <w:rFonts w:ascii="Symbol" w:hAnsi="Symbol" w:hint="default"/>
      </w:rPr>
    </w:lvl>
    <w:lvl w:ilvl="4" w:tplc="6E5C1F3E">
      <w:start w:val="1"/>
      <w:numFmt w:val="bullet"/>
      <w:lvlText w:val="o"/>
      <w:lvlJc w:val="left"/>
      <w:pPr>
        <w:ind w:left="3600" w:hanging="360"/>
      </w:pPr>
      <w:rPr>
        <w:rFonts w:ascii="Courier New" w:hAnsi="Courier New" w:hint="default"/>
      </w:rPr>
    </w:lvl>
    <w:lvl w:ilvl="5" w:tplc="0CC8B332">
      <w:start w:val="1"/>
      <w:numFmt w:val="bullet"/>
      <w:lvlText w:val=""/>
      <w:lvlJc w:val="left"/>
      <w:pPr>
        <w:ind w:left="4320" w:hanging="360"/>
      </w:pPr>
      <w:rPr>
        <w:rFonts w:ascii="Wingdings" w:hAnsi="Wingdings" w:hint="default"/>
      </w:rPr>
    </w:lvl>
    <w:lvl w:ilvl="6" w:tplc="06AE8D86">
      <w:start w:val="1"/>
      <w:numFmt w:val="bullet"/>
      <w:lvlText w:val=""/>
      <w:lvlJc w:val="left"/>
      <w:pPr>
        <w:ind w:left="5040" w:hanging="360"/>
      </w:pPr>
      <w:rPr>
        <w:rFonts w:ascii="Symbol" w:hAnsi="Symbol" w:hint="default"/>
      </w:rPr>
    </w:lvl>
    <w:lvl w:ilvl="7" w:tplc="E9D647EE">
      <w:start w:val="1"/>
      <w:numFmt w:val="bullet"/>
      <w:lvlText w:val="o"/>
      <w:lvlJc w:val="left"/>
      <w:pPr>
        <w:ind w:left="5760" w:hanging="360"/>
      </w:pPr>
      <w:rPr>
        <w:rFonts w:ascii="Courier New" w:hAnsi="Courier New" w:hint="default"/>
      </w:rPr>
    </w:lvl>
    <w:lvl w:ilvl="8" w:tplc="EF9A82F4">
      <w:start w:val="1"/>
      <w:numFmt w:val="bullet"/>
      <w:lvlText w:val=""/>
      <w:lvlJc w:val="left"/>
      <w:pPr>
        <w:ind w:left="6480" w:hanging="360"/>
      </w:pPr>
      <w:rPr>
        <w:rFonts w:ascii="Wingdings" w:hAnsi="Wingdings" w:hint="default"/>
      </w:rPr>
    </w:lvl>
  </w:abstractNum>
  <w:abstractNum w:abstractNumId="14" w15:restartNumberingAfterBreak="0">
    <w:nsid w:val="24E4710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15:restartNumberingAfterBreak="0">
    <w:nsid w:val="29085207"/>
    <w:multiLevelType w:val="hybridMultilevel"/>
    <w:tmpl w:val="566C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65F1F"/>
    <w:multiLevelType w:val="hybridMultilevel"/>
    <w:tmpl w:val="0562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63581"/>
    <w:multiLevelType w:val="multilevel"/>
    <w:tmpl w:val="23E8C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6306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9" w15:restartNumberingAfterBreak="0">
    <w:nsid w:val="2C992AE7"/>
    <w:multiLevelType w:val="hybridMultilevel"/>
    <w:tmpl w:val="171A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4B3D1A"/>
    <w:multiLevelType w:val="hybridMultilevel"/>
    <w:tmpl w:val="A41AE652"/>
    <w:lvl w:ilvl="0" w:tplc="88663FAA">
      <w:start w:val="1"/>
      <w:numFmt w:val="bullet"/>
      <w:lvlText w:val=""/>
      <w:lvlJc w:val="left"/>
      <w:pPr>
        <w:ind w:left="720" w:hanging="360"/>
      </w:pPr>
      <w:rPr>
        <w:rFonts w:ascii="Symbol" w:hAnsi="Symbol" w:hint="default"/>
      </w:rPr>
    </w:lvl>
    <w:lvl w:ilvl="1" w:tplc="EC2AC7AA">
      <w:start w:val="1"/>
      <w:numFmt w:val="bullet"/>
      <w:lvlText w:val="o"/>
      <w:lvlJc w:val="left"/>
      <w:pPr>
        <w:ind w:left="1440" w:hanging="360"/>
      </w:pPr>
      <w:rPr>
        <w:rFonts w:ascii="Courier New" w:hAnsi="Courier New" w:hint="default"/>
      </w:rPr>
    </w:lvl>
    <w:lvl w:ilvl="2" w:tplc="5C9AF8BA">
      <w:start w:val="1"/>
      <w:numFmt w:val="bullet"/>
      <w:lvlText w:val=""/>
      <w:lvlJc w:val="left"/>
      <w:pPr>
        <w:ind w:left="2160" w:hanging="360"/>
      </w:pPr>
      <w:rPr>
        <w:rFonts w:ascii="Wingdings" w:hAnsi="Wingdings" w:hint="default"/>
      </w:rPr>
    </w:lvl>
    <w:lvl w:ilvl="3" w:tplc="9BCAFBA0">
      <w:start w:val="1"/>
      <w:numFmt w:val="bullet"/>
      <w:lvlText w:val=""/>
      <w:lvlJc w:val="left"/>
      <w:pPr>
        <w:ind w:left="2880" w:hanging="360"/>
      </w:pPr>
      <w:rPr>
        <w:rFonts w:ascii="Symbol" w:hAnsi="Symbol" w:hint="default"/>
      </w:rPr>
    </w:lvl>
    <w:lvl w:ilvl="4" w:tplc="DA3E3F64">
      <w:start w:val="1"/>
      <w:numFmt w:val="bullet"/>
      <w:lvlText w:val="o"/>
      <w:lvlJc w:val="left"/>
      <w:pPr>
        <w:ind w:left="3600" w:hanging="360"/>
      </w:pPr>
      <w:rPr>
        <w:rFonts w:ascii="Courier New" w:hAnsi="Courier New" w:hint="default"/>
      </w:rPr>
    </w:lvl>
    <w:lvl w:ilvl="5" w:tplc="65F269CA">
      <w:start w:val="1"/>
      <w:numFmt w:val="bullet"/>
      <w:lvlText w:val=""/>
      <w:lvlJc w:val="left"/>
      <w:pPr>
        <w:ind w:left="4320" w:hanging="360"/>
      </w:pPr>
      <w:rPr>
        <w:rFonts w:ascii="Wingdings" w:hAnsi="Wingdings" w:hint="default"/>
      </w:rPr>
    </w:lvl>
    <w:lvl w:ilvl="6" w:tplc="CDF8402A">
      <w:start w:val="1"/>
      <w:numFmt w:val="bullet"/>
      <w:lvlText w:val=""/>
      <w:lvlJc w:val="left"/>
      <w:pPr>
        <w:ind w:left="5040" w:hanging="360"/>
      </w:pPr>
      <w:rPr>
        <w:rFonts w:ascii="Symbol" w:hAnsi="Symbol" w:hint="default"/>
      </w:rPr>
    </w:lvl>
    <w:lvl w:ilvl="7" w:tplc="FEDCE606">
      <w:start w:val="1"/>
      <w:numFmt w:val="bullet"/>
      <w:lvlText w:val="o"/>
      <w:lvlJc w:val="left"/>
      <w:pPr>
        <w:ind w:left="5760" w:hanging="360"/>
      </w:pPr>
      <w:rPr>
        <w:rFonts w:ascii="Courier New" w:hAnsi="Courier New" w:hint="default"/>
      </w:rPr>
    </w:lvl>
    <w:lvl w:ilvl="8" w:tplc="F800D59C">
      <w:start w:val="1"/>
      <w:numFmt w:val="bullet"/>
      <w:lvlText w:val=""/>
      <w:lvlJc w:val="left"/>
      <w:pPr>
        <w:ind w:left="6480" w:hanging="360"/>
      </w:pPr>
      <w:rPr>
        <w:rFonts w:ascii="Wingdings" w:hAnsi="Wingdings" w:hint="default"/>
      </w:rPr>
    </w:lvl>
  </w:abstractNum>
  <w:abstractNum w:abstractNumId="21" w15:restartNumberingAfterBreak="0">
    <w:nsid w:val="3A3A7C88"/>
    <w:multiLevelType w:val="hybridMultilevel"/>
    <w:tmpl w:val="B0AADBD8"/>
    <w:lvl w:ilvl="0" w:tplc="A8228B4A">
      <w:start w:val="1"/>
      <w:numFmt w:val="bullet"/>
      <w:lvlText w:val=""/>
      <w:lvlJc w:val="left"/>
      <w:pPr>
        <w:ind w:left="720" w:hanging="360"/>
      </w:pPr>
      <w:rPr>
        <w:rFonts w:ascii="Symbol" w:hAnsi="Symbol" w:hint="default"/>
      </w:rPr>
    </w:lvl>
    <w:lvl w:ilvl="1" w:tplc="FAD44BE8">
      <w:start w:val="1"/>
      <w:numFmt w:val="bullet"/>
      <w:lvlText w:val="o"/>
      <w:lvlJc w:val="left"/>
      <w:pPr>
        <w:ind w:left="1440" w:hanging="360"/>
      </w:pPr>
      <w:rPr>
        <w:rFonts w:ascii="Courier New" w:hAnsi="Courier New" w:hint="default"/>
      </w:rPr>
    </w:lvl>
    <w:lvl w:ilvl="2" w:tplc="51C2E66C">
      <w:start w:val="1"/>
      <w:numFmt w:val="bullet"/>
      <w:lvlText w:val=""/>
      <w:lvlJc w:val="left"/>
      <w:pPr>
        <w:ind w:left="2160" w:hanging="360"/>
      </w:pPr>
      <w:rPr>
        <w:rFonts w:ascii="Wingdings" w:hAnsi="Wingdings" w:hint="default"/>
      </w:rPr>
    </w:lvl>
    <w:lvl w:ilvl="3" w:tplc="729403C8">
      <w:start w:val="1"/>
      <w:numFmt w:val="bullet"/>
      <w:lvlText w:val=""/>
      <w:lvlJc w:val="left"/>
      <w:pPr>
        <w:ind w:left="2880" w:hanging="360"/>
      </w:pPr>
      <w:rPr>
        <w:rFonts w:ascii="Symbol" w:hAnsi="Symbol" w:hint="default"/>
      </w:rPr>
    </w:lvl>
    <w:lvl w:ilvl="4" w:tplc="4E8CC5F8">
      <w:start w:val="1"/>
      <w:numFmt w:val="bullet"/>
      <w:lvlText w:val="o"/>
      <w:lvlJc w:val="left"/>
      <w:pPr>
        <w:ind w:left="3600" w:hanging="360"/>
      </w:pPr>
      <w:rPr>
        <w:rFonts w:ascii="Courier New" w:hAnsi="Courier New" w:hint="default"/>
      </w:rPr>
    </w:lvl>
    <w:lvl w:ilvl="5" w:tplc="6A12BD96">
      <w:start w:val="1"/>
      <w:numFmt w:val="bullet"/>
      <w:lvlText w:val=""/>
      <w:lvlJc w:val="left"/>
      <w:pPr>
        <w:ind w:left="4320" w:hanging="360"/>
      </w:pPr>
      <w:rPr>
        <w:rFonts w:ascii="Wingdings" w:hAnsi="Wingdings" w:hint="default"/>
      </w:rPr>
    </w:lvl>
    <w:lvl w:ilvl="6" w:tplc="D7F8C81C">
      <w:start w:val="1"/>
      <w:numFmt w:val="bullet"/>
      <w:lvlText w:val=""/>
      <w:lvlJc w:val="left"/>
      <w:pPr>
        <w:ind w:left="5040" w:hanging="360"/>
      </w:pPr>
      <w:rPr>
        <w:rFonts w:ascii="Symbol" w:hAnsi="Symbol" w:hint="default"/>
      </w:rPr>
    </w:lvl>
    <w:lvl w:ilvl="7" w:tplc="7E28280E">
      <w:start w:val="1"/>
      <w:numFmt w:val="bullet"/>
      <w:lvlText w:val="o"/>
      <w:lvlJc w:val="left"/>
      <w:pPr>
        <w:ind w:left="5760" w:hanging="360"/>
      </w:pPr>
      <w:rPr>
        <w:rFonts w:ascii="Courier New" w:hAnsi="Courier New" w:hint="default"/>
      </w:rPr>
    </w:lvl>
    <w:lvl w:ilvl="8" w:tplc="FB00D7D0">
      <w:start w:val="1"/>
      <w:numFmt w:val="bullet"/>
      <w:lvlText w:val=""/>
      <w:lvlJc w:val="left"/>
      <w:pPr>
        <w:ind w:left="6480" w:hanging="360"/>
      </w:pPr>
      <w:rPr>
        <w:rFonts w:ascii="Wingdings" w:hAnsi="Wingdings" w:hint="default"/>
      </w:rPr>
    </w:lvl>
  </w:abstractNum>
  <w:abstractNum w:abstractNumId="22" w15:restartNumberingAfterBreak="0">
    <w:nsid w:val="3DE81387"/>
    <w:multiLevelType w:val="hybridMultilevel"/>
    <w:tmpl w:val="2EE690CE"/>
    <w:lvl w:ilvl="0" w:tplc="B1F0E222">
      <w:start w:val="1"/>
      <w:numFmt w:val="bullet"/>
      <w:lvlText w:val=""/>
      <w:lvlJc w:val="left"/>
      <w:pPr>
        <w:ind w:left="720" w:hanging="360"/>
      </w:pPr>
      <w:rPr>
        <w:rFonts w:ascii="Symbol" w:hAnsi="Symbol" w:hint="default"/>
      </w:rPr>
    </w:lvl>
    <w:lvl w:ilvl="1" w:tplc="DAE86E3C">
      <w:start w:val="1"/>
      <w:numFmt w:val="bullet"/>
      <w:lvlText w:val="o"/>
      <w:lvlJc w:val="left"/>
      <w:pPr>
        <w:ind w:left="1440" w:hanging="360"/>
      </w:pPr>
      <w:rPr>
        <w:rFonts w:ascii="Courier New" w:hAnsi="Courier New" w:hint="default"/>
      </w:rPr>
    </w:lvl>
    <w:lvl w:ilvl="2" w:tplc="5DB087F8">
      <w:start w:val="1"/>
      <w:numFmt w:val="bullet"/>
      <w:lvlText w:val=""/>
      <w:lvlJc w:val="left"/>
      <w:pPr>
        <w:ind w:left="2160" w:hanging="360"/>
      </w:pPr>
      <w:rPr>
        <w:rFonts w:ascii="Wingdings" w:hAnsi="Wingdings" w:hint="default"/>
      </w:rPr>
    </w:lvl>
    <w:lvl w:ilvl="3" w:tplc="BD363C06">
      <w:start w:val="1"/>
      <w:numFmt w:val="bullet"/>
      <w:lvlText w:val=""/>
      <w:lvlJc w:val="left"/>
      <w:pPr>
        <w:ind w:left="2880" w:hanging="360"/>
      </w:pPr>
      <w:rPr>
        <w:rFonts w:ascii="Symbol" w:hAnsi="Symbol" w:hint="default"/>
      </w:rPr>
    </w:lvl>
    <w:lvl w:ilvl="4" w:tplc="FFACF85A">
      <w:start w:val="1"/>
      <w:numFmt w:val="bullet"/>
      <w:lvlText w:val="o"/>
      <w:lvlJc w:val="left"/>
      <w:pPr>
        <w:ind w:left="3600" w:hanging="360"/>
      </w:pPr>
      <w:rPr>
        <w:rFonts w:ascii="Courier New" w:hAnsi="Courier New" w:hint="default"/>
      </w:rPr>
    </w:lvl>
    <w:lvl w:ilvl="5" w:tplc="3CCCB40E">
      <w:start w:val="1"/>
      <w:numFmt w:val="bullet"/>
      <w:lvlText w:val=""/>
      <w:lvlJc w:val="left"/>
      <w:pPr>
        <w:ind w:left="4320" w:hanging="360"/>
      </w:pPr>
      <w:rPr>
        <w:rFonts w:ascii="Wingdings" w:hAnsi="Wingdings" w:hint="default"/>
      </w:rPr>
    </w:lvl>
    <w:lvl w:ilvl="6" w:tplc="0D2E1B46">
      <w:start w:val="1"/>
      <w:numFmt w:val="bullet"/>
      <w:lvlText w:val=""/>
      <w:lvlJc w:val="left"/>
      <w:pPr>
        <w:ind w:left="5040" w:hanging="360"/>
      </w:pPr>
      <w:rPr>
        <w:rFonts w:ascii="Symbol" w:hAnsi="Symbol" w:hint="default"/>
      </w:rPr>
    </w:lvl>
    <w:lvl w:ilvl="7" w:tplc="A07678D6">
      <w:start w:val="1"/>
      <w:numFmt w:val="bullet"/>
      <w:lvlText w:val="o"/>
      <w:lvlJc w:val="left"/>
      <w:pPr>
        <w:ind w:left="5760" w:hanging="360"/>
      </w:pPr>
      <w:rPr>
        <w:rFonts w:ascii="Courier New" w:hAnsi="Courier New" w:hint="default"/>
      </w:rPr>
    </w:lvl>
    <w:lvl w:ilvl="8" w:tplc="0D5CD38E">
      <w:start w:val="1"/>
      <w:numFmt w:val="bullet"/>
      <w:lvlText w:val=""/>
      <w:lvlJc w:val="left"/>
      <w:pPr>
        <w:ind w:left="6480" w:hanging="360"/>
      </w:pPr>
      <w:rPr>
        <w:rFonts w:ascii="Wingdings" w:hAnsi="Wingdings" w:hint="default"/>
      </w:rPr>
    </w:lvl>
  </w:abstractNum>
  <w:abstractNum w:abstractNumId="23" w15:restartNumberingAfterBreak="0">
    <w:nsid w:val="3F157071"/>
    <w:multiLevelType w:val="hybridMultilevel"/>
    <w:tmpl w:val="3DE0486C"/>
    <w:lvl w:ilvl="0" w:tplc="D584BBDC">
      <w:start w:val="1"/>
      <w:numFmt w:val="bullet"/>
      <w:lvlText w:val=""/>
      <w:lvlJc w:val="left"/>
      <w:pPr>
        <w:ind w:left="720" w:hanging="360"/>
      </w:pPr>
      <w:rPr>
        <w:rFonts w:ascii="Symbol" w:hAnsi="Symbol" w:hint="default"/>
      </w:rPr>
    </w:lvl>
    <w:lvl w:ilvl="1" w:tplc="8AAE9554">
      <w:start w:val="1"/>
      <w:numFmt w:val="bullet"/>
      <w:lvlText w:val="o"/>
      <w:lvlJc w:val="left"/>
      <w:pPr>
        <w:ind w:left="1440" w:hanging="360"/>
      </w:pPr>
      <w:rPr>
        <w:rFonts w:ascii="Courier New" w:hAnsi="Courier New" w:hint="default"/>
      </w:rPr>
    </w:lvl>
    <w:lvl w:ilvl="2" w:tplc="250A3718">
      <w:start w:val="1"/>
      <w:numFmt w:val="bullet"/>
      <w:lvlText w:val=""/>
      <w:lvlJc w:val="left"/>
      <w:pPr>
        <w:ind w:left="2160" w:hanging="360"/>
      </w:pPr>
      <w:rPr>
        <w:rFonts w:ascii="Wingdings" w:hAnsi="Wingdings" w:hint="default"/>
      </w:rPr>
    </w:lvl>
    <w:lvl w:ilvl="3" w:tplc="0F8E2ED2">
      <w:start w:val="1"/>
      <w:numFmt w:val="bullet"/>
      <w:lvlText w:val=""/>
      <w:lvlJc w:val="left"/>
      <w:pPr>
        <w:ind w:left="2880" w:hanging="360"/>
      </w:pPr>
      <w:rPr>
        <w:rFonts w:ascii="Symbol" w:hAnsi="Symbol" w:hint="default"/>
      </w:rPr>
    </w:lvl>
    <w:lvl w:ilvl="4" w:tplc="92DEF604">
      <w:start w:val="1"/>
      <w:numFmt w:val="bullet"/>
      <w:lvlText w:val="o"/>
      <w:lvlJc w:val="left"/>
      <w:pPr>
        <w:ind w:left="3600" w:hanging="360"/>
      </w:pPr>
      <w:rPr>
        <w:rFonts w:ascii="Courier New" w:hAnsi="Courier New" w:hint="default"/>
      </w:rPr>
    </w:lvl>
    <w:lvl w:ilvl="5" w:tplc="A0240C1E">
      <w:start w:val="1"/>
      <w:numFmt w:val="bullet"/>
      <w:lvlText w:val=""/>
      <w:lvlJc w:val="left"/>
      <w:pPr>
        <w:ind w:left="4320" w:hanging="360"/>
      </w:pPr>
      <w:rPr>
        <w:rFonts w:ascii="Wingdings" w:hAnsi="Wingdings" w:hint="default"/>
      </w:rPr>
    </w:lvl>
    <w:lvl w:ilvl="6" w:tplc="4A1A4B8C">
      <w:start w:val="1"/>
      <w:numFmt w:val="bullet"/>
      <w:lvlText w:val=""/>
      <w:lvlJc w:val="left"/>
      <w:pPr>
        <w:ind w:left="5040" w:hanging="360"/>
      </w:pPr>
      <w:rPr>
        <w:rFonts w:ascii="Symbol" w:hAnsi="Symbol" w:hint="default"/>
      </w:rPr>
    </w:lvl>
    <w:lvl w:ilvl="7" w:tplc="CABE5C90">
      <w:start w:val="1"/>
      <w:numFmt w:val="bullet"/>
      <w:lvlText w:val="o"/>
      <w:lvlJc w:val="left"/>
      <w:pPr>
        <w:ind w:left="5760" w:hanging="360"/>
      </w:pPr>
      <w:rPr>
        <w:rFonts w:ascii="Courier New" w:hAnsi="Courier New" w:hint="default"/>
      </w:rPr>
    </w:lvl>
    <w:lvl w:ilvl="8" w:tplc="9468CC4E">
      <w:start w:val="1"/>
      <w:numFmt w:val="bullet"/>
      <w:lvlText w:val=""/>
      <w:lvlJc w:val="left"/>
      <w:pPr>
        <w:ind w:left="6480" w:hanging="360"/>
      </w:pPr>
      <w:rPr>
        <w:rFonts w:ascii="Wingdings" w:hAnsi="Wingdings" w:hint="default"/>
      </w:rPr>
    </w:lvl>
  </w:abstractNum>
  <w:abstractNum w:abstractNumId="24" w15:restartNumberingAfterBreak="0">
    <w:nsid w:val="41F463C4"/>
    <w:multiLevelType w:val="hybridMultilevel"/>
    <w:tmpl w:val="25AA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EB6BA"/>
    <w:multiLevelType w:val="hybridMultilevel"/>
    <w:tmpl w:val="42229D2C"/>
    <w:lvl w:ilvl="0" w:tplc="0DC0FCF4">
      <w:start w:val="1"/>
      <w:numFmt w:val="bullet"/>
      <w:lvlText w:val=""/>
      <w:lvlJc w:val="left"/>
      <w:pPr>
        <w:ind w:left="720" w:hanging="360"/>
      </w:pPr>
      <w:rPr>
        <w:rFonts w:ascii="Symbol" w:hAnsi="Symbol" w:hint="default"/>
      </w:rPr>
    </w:lvl>
    <w:lvl w:ilvl="1" w:tplc="A5543414">
      <w:start w:val="1"/>
      <w:numFmt w:val="bullet"/>
      <w:lvlText w:val="o"/>
      <w:lvlJc w:val="left"/>
      <w:pPr>
        <w:ind w:left="1440" w:hanging="360"/>
      </w:pPr>
      <w:rPr>
        <w:rFonts w:ascii="Courier New" w:hAnsi="Courier New" w:hint="default"/>
      </w:rPr>
    </w:lvl>
    <w:lvl w:ilvl="2" w:tplc="6BFE711A">
      <w:start w:val="1"/>
      <w:numFmt w:val="bullet"/>
      <w:lvlText w:val=""/>
      <w:lvlJc w:val="left"/>
      <w:pPr>
        <w:ind w:left="2160" w:hanging="360"/>
      </w:pPr>
      <w:rPr>
        <w:rFonts w:ascii="Wingdings" w:hAnsi="Wingdings" w:hint="default"/>
      </w:rPr>
    </w:lvl>
    <w:lvl w:ilvl="3" w:tplc="6E30BB68">
      <w:start w:val="1"/>
      <w:numFmt w:val="bullet"/>
      <w:lvlText w:val=""/>
      <w:lvlJc w:val="left"/>
      <w:pPr>
        <w:ind w:left="2880" w:hanging="360"/>
      </w:pPr>
      <w:rPr>
        <w:rFonts w:ascii="Symbol" w:hAnsi="Symbol" w:hint="default"/>
      </w:rPr>
    </w:lvl>
    <w:lvl w:ilvl="4" w:tplc="FC642294">
      <w:start w:val="1"/>
      <w:numFmt w:val="bullet"/>
      <w:lvlText w:val="o"/>
      <w:lvlJc w:val="left"/>
      <w:pPr>
        <w:ind w:left="3600" w:hanging="360"/>
      </w:pPr>
      <w:rPr>
        <w:rFonts w:ascii="Courier New" w:hAnsi="Courier New" w:hint="default"/>
      </w:rPr>
    </w:lvl>
    <w:lvl w:ilvl="5" w:tplc="E550AC6A">
      <w:start w:val="1"/>
      <w:numFmt w:val="bullet"/>
      <w:lvlText w:val=""/>
      <w:lvlJc w:val="left"/>
      <w:pPr>
        <w:ind w:left="4320" w:hanging="360"/>
      </w:pPr>
      <w:rPr>
        <w:rFonts w:ascii="Wingdings" w:hAnsi="Wingdings" w:hint="default"/>
      </w:rPr>
    </w:lvl>
    <w:lvl w:ilvl="6" w:tplc="C952E86A">
      <w:start w:val="1"/>
      <w:numFmt w:val="bullet"/>
      <w:lvlText w:val=""/>
      <w:lvlJc w:val="left"/>
      <w:pPr>
        <w:ind w:left="5040" w:hanging="360"/>
      </w:pPr>
      <w:rPr>
        <w:rFonts w:ascii="Symbol" w:hAnsi="Symbol" w:hint="default"/>
      </w:rPr>
    </w:lvl>
    <w:lvl w:ilvl="7" w:tplc="B3BCAF7A">
      <w:start w:val="1"/>
      <w:numFmt w:val="bullet"/>
      <w:lvlText w:val="o"/>
      <w:lvlJc w:val="left"/>
      <w:pPr>
        <w:ind w:left="5760" w:hanging="360"/>
      </w:pPr>
      <w:rPr>
        <w:rFonts w:ascii="Courier New" w:hAnsi="Courier New" w:hint="default"/>
      </w:rPr>
    </w:lvl>
    <w:lvl w:ilvl="8" w:tplc="6D361648">
      <w:start w:val="1"/>
      <w:numFmt w:val="bullet"/>
      <w:lvlText w:val=""/>
      <w:lvlJc w:val="left"/>
      <w:pPr>
        <w:ind w:left="6480" w:hanging="360"/>
      </w:pPr>
      <w:rPr>
        <w:rFonts w:ascii="Wingdings" w:hAnsi="Wingdings" w:hint="default"/>
      </w:rPr>
    </w:lvl>
  </w:abstractNum>
  <w:abstractNum w:abstractNumId="27" w15:restartNumberingAfterBreak="0">
    <w:nsid w:val="464F7F7D"/>
    <w:multiLevelType w:val="hybridMultilevel"/>
    <w:tmpl w:val="154EA1D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86371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9" w15:restartNumberingAfterBreak="0">
    <w:nsid w:val="4753111F"/>
    <w:multiLevelType w:val="hybridMultilevel"/>
    <w:tmpl w:val="28C4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D78F2"/>
    <w:multiLevelType w:val="multilevel"/>
    <w:tmpl w:val="5D38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4762BE"/>
    <w:multiLevelType w:val="hybridMultilevel"/>
    <w:tmpl w:val="AB0A30CA"/>
    <w:lvl w:ilvl="0" w:tplc="16EE0398">
      <w:start w:val="1"/>
      <w:numFmt w:val="bullet"/>
      <w:lvlText w:val="•"/>
      <w:lvlJc w:val="left"/>
      <w:pPr>
        <w:tabs>
          <w:tab w:val="num" w:pos="720"/>
        </w:tabs>
        <w:ind w:left="720" w:hanging="360"/>
      </w:pPr>
      <w:rPr>
        <w:rFonts w:ascii="Arial" w:hAnsi="Arial" w:hint="default"/>
      </w:rPr>
    </w:lvl>
    <w:lvl w:ilvl="1" w:tplc="329CF784" w:tentative="1">
      <w:start w:val="1"/>
      <w:numFmt w:val="bullet"/>
      <w:lvlText w:val="•"/>
      <w:lvlJc w:val="left"/>
      <w:pPr>
        <w:tabs>
          <w:tab w:val="num" w:pos="1440"/>
        </w:tabs>
        <w:ind w:left="1440" w:hanging="360"/>
      </w:pPr>
      <w:rPr>
        <w:rFonts w:ascii="Arial" w:hAnsi="Arial" w:hint="default"/>
      </w:rPr>
    </w:lvl>
    <w:lvl w:ilvl="2" w:tplc="1E84ED56" w:tentative="1">
      <w:start w:val="1"/>
      <w:numFmt w:val="bullet"/>
      <w:lvlText w:val="•"/>
      <w:lvlJc w:val="left"/>
      <w:pPr>
        <w:tabs>
          <w:tab w:val="num" w:pos="2160"/>
        </w:tabs>
        <w:ind w:left="2160" w:hanging="360"/>
      </w:pPr>
      <w:rPr>
        <w:rFonts w:ascii="Arial" w:hAnsi="Arial" w:hint="default"/>
      </w:rPr>
    </w:lvl>
    <w:lvl w:ilvl="3" w:tplc="C456B49E" w:tentative="1">
      <w:start w:val="1"/>
      <w:numFmt w:val="bullet"/>
      <w:lvlText w:val="•"/>
      <w:lvlJc w:val="left"/>
      <w:pPr>
        <w:tabs>
          <w:tab w:val="num" w:pos="2880"/>
        </w:tabs>
        <w:ind w:left="2880" w:hanging="360"/>
      </w:pPr>
      <w:rPr>
        <w:rFonts w:ascii="Arial" w:hAnsi="Arial" w:hint="default"/>
      </w:rPr>
    </w:lvl>
    <w:lvl w:ilvl="4" w:tplc="80526B7C" w:tentative="1">
      <w:start w:val="1"/>
      <w:numFmt w:val="bullet"/>
      <w:lvlText w:val="•"/>
      <w:lvlJc w:val="left"/>
      <w:pPr>
        <w:tabs>
          <w:tab w:val="num" w:pos="3600"/>
        </w:tabs>
        <w:ind w:left="3600" w:hanging="360"/>
      </w:pPr>
      <w:rPr>
        <w:rFonts w:ascii="Arial" w:hAnsi="Arial" w:hint="default"/>
      </w:rPr>
    </w:lvl>
    <w:lvl w:ilvl="5" w:tplc="DC462BBE" w:tentative="1">
      <w:start w:val="1"/>
      <w:numFmt w:val="bullet"/>
      <w:lvlText w:val="•"/>
      <w:lvlJc w:val="left"/>
      <w:pPr>
        <w:tabs>
          <w:tab w:val="num" w:pos="4320"/>
        </w:tabs>
        <w:ind w:left="4320" w:hanging="360"/>
      </w:pPr>
      <w:rPr>
        <w:rFonts w:ascii="Arial" w:hAnsi="Arial" w:hint="default"/>
      </w:rPr>
    </w:lvl>
    <w:lvl w:ilvl="6" w:tplc="8F2884A0" w:tentative="1">
      <w:start w:val="1"/>
      <w:numFmt w:val="bullet"/>
      <w:lvlText w:val="•"/>
      <w:lvlJc w:val="left"/>
      <w:pPr>
        <w:tabs>
          <w:tab w:val="num" w:pos="5040"/>
        </w:tabs>
        <w:ind w:left="5040" w:hanging="360"/>
      </w:pPr>
      <w:rPr>
        <w:rFonts w:ascii="Arial" w:hAnsi="Arial" w:hint="default"/>
      </w:rPr>
    </w:lvl>
    <w:lvl w:ilvl="7" w:tplc="8AB4BDAE" w:tentative="1">
      <w:start w:val="1"/>
      <w:numFmt w:val="bullet"/>
      <w:lvlText w:val="•"/>
      <w:lvlJc w:val="left"/>
      <w:pPr>
        <w:tabs>
          <w:tab w:val="num" w:pos="5760"/>
        </w:tabs>
        <w:ind w:left="5760" w:hanging="360"/>
      </w:pPr>
      <w:rPr>
        <w:rFonts w:ascii="Arial" w:hAnsi="Arial" w:hint="default"/>
      </w:rPr>
    </w:lvl>
    <w:lvl w:ilvl="8" w:tplc="42C0238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47671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3" w15:restartNumberingAfterBreak="0">
    <w:nsid w:val="5BFC23EF"/>
    <w:multiLevelType w:val="multilevel"/>
    <w:tmpl w:val="889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46691"/>
    <w:multiLevelType w:val="hybridMultilevel"/>
    <w:tmpl w:val="6CAA4A46"/>
    <w:lvl w:ilvl="0" w:tplc="E37A784C">
      <w:start w:val="1"/>
      <w:numFmt w:val="bullet"/>
      <w:lvlText w:val=""/>
      <w:lvlJc w:val="left"/>
      <w:pPr>
        <w:ind w:left="720" w:hanging="360"/>
      </w:pPr>
      <w:rPr>
        <w:rFonts w:ascii="Symbol" w:hAnsi="Symbol" w:hint="default"/>
      </w:rPr>
    </w:lvl>
    <w:lvl w:ilvl="1" w:tplc="5B042FE8">
      <w:start w:val="1"/>
      <w:numFmt w:val="bullet"/>
      <w:lvlText w:val="o"/>
      <w:lvlJc w:val="left"/>
      <w:pPr>
        <w:ind w:left="1440" w:hanging="360"/>
      </w:pPr>
      <w:rPr>
        <w:rFonts w:ascii="Courier New" w:hAnsi="Courier New" w:hint="default"/>
      </w:rPr>
    </w:lvl>
    <w:lvl w:ilvl="2" w:tplc="1C6253C4">
      <w:start w:val="1"/>
      <w:numFmt w:val="bullet"/>
      <w:lvlText w:val=""/>
      <w:lvlJc w:val="left"/>
      <w:pPr>
        <w:ind w:left="2160" w:hanging="360"/>
      </w:pPr>
      <w:rPr>
        <w:rFonts w:ascii="Wingdings" w:hAnsi="Wingdings" w:hint="default"/>
      </w:rPr>
    </w:lvl>
    <w:lvl w:ilvl="3" w:tplc="F334BA06">
      <w:start w:val="1"/>
      <w:numFmt w:val="bullet"/>
      <w:lvlText w:val=""/>
      <w:lvlJc w:val="left"/>
      <w:pPr>
        <w:ind w:left="2880" w:hanging="360"/>
      </w:pPr>
      <w:rPr>
        <w:rFonts w:ascii="Symbol" w:hAnsi="Symbol" w:hint="default"/>
      </w:rPr>
    </w:lvl>
    <w:lvl w:ilvl="4" w:tplc="E62A8A56">
      <w:start w:val="1"/>
      <w:numFmt w:val="bullet"/>
      <w:lvlText w:val="o"/>
      <w:lvlJc w:val="left"/>
      <w:pPr>
        <w:ind w:left="3600" w:hanging="360"/>
      </w:pPr>
      <w:rPr>
        <w:rFonts w:ascii="Courier New" w:hAnsi="Courier New" w:hint="default"/>
      </w:rPr>
    </w:lvl>
    <w:lvl w:ilvl="5" w:tplc="78DC0FD8">
      <w:start w:val="1"/>
      <w:numFmt w:val="bullet"/>
      <w:lvlText w:val=""/>
      <w:lvlJc w:val="left"/>
      <w:pPr>
        <w:ind w:left="4320" w:hanging="360"/>
      </w:pPr>
      <w:rPr>
        <w:rFonts w:ascii="Wingdings" w:hAnsi="Wingdings" w:hint="default"/>
      </w:rPr>
    </w:lvl>
    <w:lvl w:ilvl="6" w:tplc="519A0EB6">
      <w:start w:val="1"/>
      <w:numFmt w:val="bullet"/>
      <w:lvlText w:val=""/>
      <w:lvlJc w:val="left"/>
      <w:pPr>
        <w:ind w:left="5040" w:hanging="360"/>
      </w:pPr>
      <w:rPr>
        <w:rFonts w:ascii="Symbol" w:hAnsi="Symbol" w:hint="default"/>
      </w:rPr>
    </w:lvl>
    <w:lvl w:ilvl="7" w:tplc="ADC4DF6E">
      <w:start w:val="1"/>
      <w:numFmt w:val="bullet"/>
      <w:lvlText w:val="o"/>
      <w:lvlJc w:val="left"/>
      <w:pPr>
        <w:ind w:left="5760" w:hanging="360"/>
      </w:pPr>
      <w:rPr>
        <w:rFonts w:ascii="Courier New" w:hAnsi="Courier New" w:hint="default"/>
      </w:rPr>
    </w:lvl>
    <w:lvl w:ilvl="8" w:tplc="11C647CE">
      <w:start w:val="1"/>
      <w:numFmt w:val="bullet"/>
      <w:lvlText w:val=""/>
      <w:lvlJc w:val="left"/>
      <w:pPr>
        <w:ind w:left="6480" w:hanging="360"/>
      </w:pPr>
      <w:rPr>
        <w:rFonts w:ascii="Wingdings" w:hAnsi="Wingdings" w:hint="default"/>
      </w:rPr>
    </w:lvl>
  </w:abstractNum>
  <w:abstractNum w:abstractNumId="35" w15:restartNumberingAfterBreak="0">
    <w:nsid w:val="5F5D3385"/>
    <w:multiLevelType w:val="hybridMultilevel"/>
    <w:tmpl w:val="6B5AF68E"/>
    <w:lvl w:ilvl="0" w:tplc="45867DF2">
      <w:start w:val="1"/>
      <w:numFmt w:val="bullet"/>
      <w:lvlText w:val=""/>
      <w:lvlJc w:val="left"/>
      <w:pPr>
        <w:ind w:left="720" w:hanging="360"/>
      </w:pPr>
      <w:rPr>
        <w:rFonts w:ascii="Symbol" w:hAnsi="Symbol" w:hint="default"/>
      </w:rPr>
    </w:lvl>
    <w:lvl w:ilvl="1" w:tplc="45AC3CD8">
      <w:start w:val="1"/>
      <w:numFmt w:val="bullet"/>
      <w:lvlText w:val="o"/>
      <w:lvlJc w:val="left"/>
      <w:pPr>
        <w:ind w:left="1440" w:hanging="360"/>
      </w:pPr>
      <w:rPr>
        <w:rFonts w:ascii="Courier New" w:hAnsi="Courier New" w:hint="default"/>
      </w:rPr>
    </w:lvl>
    <w:lvl w:ilvl="2" w:tplc="780863EC">
      <w:start w:val="1"/>
      <w:numFmt w:val="bullet"/>
      <w:lvlText w:val=""/>
      <w:lvlJc w:val="left"/>
      <w:pPr>
        <w:ind w:left="2160" w:hanging="360"/>
      </w:pPr>
      <w:rPr>
        <w:rFonts w:ascii="Wingdings" w:hAnsi="Wingdings" w:hint="default"/>
      </w:rPr>
    </w:lvl>
    <w:lvl w:ilvl="3" w:tplc="B8C4CD6A">
      <w:start w:val="1"/>
      <w:numFmt w:val="bullet"/>
      <w:lvlText w:val=""/>
      <w:lvlJc w:val="left"/>
      <w:pPr>
        <w:ind w:left="2880" w:hanging="360"/>
      </w:pPr>
      <w:rPr>
        <w:rFonts w:ascii="Symbol" w:hAnsi="Symbol" w:hint="default"/>
      </w:rPr>
    </w:lvl>
    <w:lvl w:ilvl="4" w:tplc="00CCD50A">
      <w:start w:val="1"/>
      <w:numFmt w:val="bullet"/>
      <w:lvlText w:val="o"/>
      <w:lvlJc w:val="left"/>
      <w:pPr>
        <w:ind w:left="3600" w:hanging="360"/>
      </w:pPr>
      <w:rPr>
        <w:rFonts w:ascii="Courier New" w:hAnsi="Courier New" w:hint="default"/>
      </w:rPr>
    </w:lvl>
    <w:lvl w:ilvl="5" w:tplc="56B4C112">
      <w:start w:val="1"/>
      <w:numFmt w:val="bullet"/>
      <w:lvlText w:val=""/>
      <w:lvlJc w:val="left"/>
      <w:pPr>
        <w:ind w:left="4320" w:hanging="360"/>
      </w:pPr>
      <w:rPr>
        <w:rFonts w:ascii="Wingdings" w:hAnsi="Wingdings" w:hint="default"/>
      </w:rPr>
    </w:lvl>
    <w:lvl w:ilvl="6" w:tplc="4F9C968E">
      <w:start w:val="1"/>
      <w:numFmt w:val="bullet"/>
      <w:lvlText w:val=""/>
      <w:lvlJc w:val="left"/>
      <w:pPr>
        <w:ind w:left="5040" w:hanging="360"/>
      </w:pPr>
      <w:rPr>
        <w:rFonts w:ascii="Symbol" w:hAnsi="Symbol" w:hint="default"/>
      </w:rPr>
    </w:lvl>
    <w:lvl w:ilvl="7" w:tplc="7196275C">
      <w:start w:val="1"/>
      <w:numFmt w:val="bullet"/>
      <w:lvlText w:val="o"/>
      <w:lvlJc w:val="left"/>
      <w:pPr>
        <w:ind w:left="5760" w:hanging="360"/>
      </w:pPr>
      <w:rPr>
        <w:rFonts w:ascii="Courier New" w:hAnsi="Courier New" w:hint="default"/>
      </w:rPr>
    </w:lvl>
    <w:lvl w:ilvl="8" w:tplc="4664D6FE">
      <w:start w:val="1"/>
      <w:numFmt w:val="bullet"/>
      <w:lvlText w:val=""/>
      <w:lvlJc w:val="left"/>
      <w:pPr>
        <w:ind w:left="6480" w:hanging="360"/>
      </w:pPr>
      <w:rPr>
        <w:rFonts w:ascii="Wingdings" w:hAnsi="Wingdings" w:hint="default"/>
      </w:rPr>
    </w:lvl>
  </w:abstractNum>
  <w:abstractNum w:abstractNumId="36" w15:restartNumberingAfterBreak="0">
    <w:nsid w:val="60986694"/>
    <w:multiLevelType w:val="multilevel"/>
    <w:tmpl w:val="033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1FFC5A"/>
    <w:multiLevelType w:val="hybridMultilevel"/>
    <w:tmpl w:val="E136555C"/>
    <w:lvl w:ilvl="0" w:tplc="259E8654">
      <w:start w:val="1"/>
      <w:numFmt w:val="bullet"/>
      <w:lvlText w:val=""/>
      <w:lvlJc w:val="left"/>
      <w:pPr>
        <w:ind w:left="720" w:hanging="360"/>
      </w:pPr>
      <w:rPr>
        <w:rFonts w:ascii="Symbol" w:hAnsi="Symbol" w:hint="default"/>
      </w:rPr>
    </w:lvl>
    <w:lvl w:ilvl="1" w:tplc="CA582B82">
      <w:start w:val="1"/>
      <w:numFmt w:val="bullet"/>
      <w:lvlText w:val="o"/>
      <w:lvlJc w:val="left"/>
      <w:pPr>
        <w:ind w:left="1440" w:hanging="360"/>
      </w:pPr>
      <w:rPr>
        <w:rFonts w:ascii="Courier New" w:hAnsi="Courier New" w:hint="default"/>
      </w:rPr>
    </w:lvl>
    <w:lvl w:ilvl="2" w:tplc="7DE0699E">
      <w:start w:val="1"/>
      <w:numFmt w:val="bullet"/>
      <w:lvlText w:val=""/>
      <w:lvlJc w:val="left"/>
      <w:pPr>
        <w:ind w:left="2160" w:hanging="360"/>
      </w:pPr>
      <w:rPr>
        <w:rFonts w:ascii="Wingdings" w:hAnsi="Wingdings" w:hint="default"/>
      </w:rPr>
    </w:lvl>
    <w:lvl w:ilvl="3" w:tplc="30C0C446">
      <w:start w:val="1"/>
      <w:numFmt w:val="bullet"/>
      <w:lvlText w:val=""/>
      <w:lvlJc w:val="left"/>
      <w:pPr>
        <w:ind w:left="2880" w:hanging="360"/>
      </w:pPr>
      <w:rPr>
        <w:rFonts w:ascii="Symbol" w:hAnsi="Symbol" w:hint="default"/>
      </w:rPr>
    </w:lvl>
    <w:lvl w:ilvl="4" w:tplc="2496EEBC">
      <w:start w:val="1"/>
      <w:numFmt w:val="bullet"/>
      <w:lvlText w:val="o"/>
      <w:lvlJc w:val="left"/>
      <w:pPr>
        <w:ind w:left="3600" w:hanging="360"/>
      </w:pPr>
      <w:rPr>
        <w:rFonts w:ascii="Courier New" w:hAnsi="Courier New" w:hint="default"/>
      </w:rPr>
    </w:lvl>
    <w:lvl w:ilvl="5" w:tplc="392C997E">
      <w:start w:val="1"/>
      <w:numFmt w:val="bullet"/>
      <w:lvlText w:val=""/>
      <w:lvlJc w:val="left"/>
      <w:pPr>
        <w:ind w:left="4320" w:hanging="360"/>
      </w:pPr>
      <w:rPr>
        <w:rFonts w:ascii="Wingdings" w:hAnsi="Wingdings" w:hint="default"/>
      </w:rPr>
    </w:lvl>
    <w:lvl w:ilvl="6" w:tplc="0952084C">
      <w:start w:val="1"/>
      <w:numFmt w:val="bullet"/>
      <w:lvlText w:val=""/>
      <w:lvlJc w:val="left"/>
      <w:pPr>
        <w:ind w:left="5040" w:hanging="360"/>
      </w:pPr>
      <w:rPr>
        <w:rFonts w:ascii="Symbol" w:hAnsi="Symbol" w:hint="default"/>
      </w:rPr>
    </w:lvl>
    <w:lvl w:ilvl="7" w:tplc="A984B5E2">
      <w:start w:val="1"/>
      <w:numFmt w:val="bullet"/>
      <w:lvlText w:val="o"/>
      <w:lvlJc w:val="left"/>
      <w:pPr>
        <w:ind w:left="5760" w:hanging="360"/>
      </w:pPr>
      <w:rPr>
        <w:rFonts w:ascii="Courier New" w:hAnsi="Courier New" w:hint="default"/>
      </w:rPr>
    </w:lvl>
    <w:lvl w:ilvl="8" w:tplc="55F62B3E">
      <w:start w:val="1"/>
      <w:numFmt w:val="bullet"/>
      <w:lvlText w:val=""/>
      <w:lvlJc w:val="left"/>
      <w:pPr>
        <w:ind w:left="6480" w:hanging="360"/>
      </w:pPr>
      <w:rPr>
        <w:rFonts w:ascii="Wingdings" w:hAnsi="Wingdings" w:hint="default"/>
      </w:rPr>
    </w:lvl>
  </w:abstractNum>
  <w:abstractNum w:abstractNumId="38" w15:restartNumberingAfterBreak="0">
    <w:nsid w:val="66CB4D70"/>
    <w:multiLevelType w:val="hybridMultilevel"/>
    <w:tmpl w:val="226E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717E8"/>
    <w:multiLevelType w:val="hybridMultilevel"/>
    <w:tmpl w:val="893C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115B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1" w15:restartNumberingAfterBreak="0">
    <w:nsid w:val="6DFF109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2" w15:restartNumberingAfterBreak="0">
    <w:nsid w:val="72B442A3"/>
    <w:multiLevelType w:val="hybridMultilevel"/>
    <w:tmpl w:val="30C8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023CF"/>
    <w:multiLevelType w:val="hybridMultilevel"/>
    <w:tmpl w:val="C72C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317F7"/>
    <w:multiLevelType w:val="hybridMultilevel"/>
    <w:tmpl w:val="094A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253132">
    <w:abstractNumId w:val="22"/>
  </w:num>
  <w:num w:numId="2" w16cid:durableId="1772313354">
    <w:abstractNumId w:val="39"/>
  </w:num>
  <w:num w:numId="3" w16cid:durableId="1996562455">
    <w:abstractNumId w:val="21"/>
  </w:num>
  <w:num w:numId="4" w16cid:durableId="942343565">
    <w:abstractNumId w:val="37"/>
  </w:num>
  <w:num w:numId="5" w16cid:durableId="1265729089">
    <w:abstractNumId w:val="26"/>
  </w:num>
  <w:num w:numId="6" w16cid:durableId="1767650541">
    <w:abstractNumId w:val="34"/>
  </w:num>
  <w:num w:numId="7" w16cid:durableId="660961275">
    <w:abstractNumId w:val="23"/>
  </w:num>
  <w:num w:numId="8" w16cid:durableId="422066820">
    <w:abstractNumId w:val="13"/>
  </w:num>
  <w:num w:numId="9" w16cid:durableId="1552769168">
    <w:abstractNumId w:val="35"/>
  </w:num>
  <w:num w:numId="10" w16cid:durableId="248973212">
    <w:abstractNumId w:val="20"/>
  </w:num>
  <w:num w:numId="11" w16cid:durableId="1795368604">
    <w:abstractNumId w:val="5"/>
  </w:num>
  <w:num w:numId="12" w16cid:durableId="197088113">
    <w:abstractNumId w:val="4"/>
  </w:num>
  <w:num w:numId="13" w16cid:durableId="2022930477">
    <w:abstractNumId w:val="19"/>
  </w:num>
  <w:num w:numId="14" w16cid:durableId="1312901590">
    <w:abstractNumId w:val="3"/>
  </w:num>
  <w:num w:numId="15" w16cid:durableId="1693338353">
    <w:abstractNumId w:val="17"/>
  </w:num>
  <w:num w:numId="16" w16cid:durableId="1095784123">
    <w:abstractNumId w:val="33"/>
  </w:num>
  <w:num w:numId="17" w16cid:durableId="274680085">
    <w:abstractNumId w:val="10"/>
  </w:num>
  <w:num w:numId="18" w16cid:durableId="289626676">
    <w:abstractNumId w:val="31"/>
  </w:num>
  <w:num w:numId="19" w16cid:durableId="774635905">
    <w:abstractNumId w:val="42"/>
  </w:num>
  <w:num w:numId="20" w16cid:durableId="986516838">
    <w:abstractNumId w:val="25"/>
  </w:num>
  <w:num w:numId="21" w16cid:durableId="523830091">
    <w:abstractNumId w:val="36"/>
  </w:num>
  <w:num w:numId="22" w16cid:durableId="1987852394">
    <w:abstractNumId w:val="30"/>
  </w:num>
  <w:num w:numId="23" w16cid:durableId="470248035">
    <w:abstractNumId w:val="16"/>
  </w:num>
  <w:num w:numId="24" w16cid:durableId="1816797284">
    <w:abstractNumId w:val="24"/>
  </w:num>
  <w:num w:numId="25" w16cid:durableId="1606034934">
    <w:abstractNumId w:val="44"/>
  </w:num>
  <w:num w:numId="26" w16cid:durableId="261190537">
    <w:abstractNumId w:val="6"/>
  </w:num>
  <w:num w:numId="27" w16cid:durableId="227811684">
    <w:abstractNumId w:val="11"/>
  </w:num>
  <w:num w:numId="28" w16cid:durableId="1566792463">
    <w:abstractNumId w:val="15"/>
  </w:num>
  <w:num w:numId="29" w16cid:durableId="1237328237">
    <w:abstractNumId w:val="2"/>
  </w:num>
  <w:num w:numId="30" w16cid:durableId="1723095741">
    <w:abstractNumId w:val="29"/>
  </w:num>
  <w:num w:numId="31" w16cid:durableId="1293444202">
    <w:abstractNumId w:val="43"/>
  </w:num>
  <w:num w:numId="32" w16cid:durableId="1150907623">
    <w:abstractNumId w:val="12"/>
  </w:num>
  <w:num w:numId="33" w16cid:durableId="954019829">
    <w:abstractNumId w:val="27"/>
  </w:num>
  <w:num w:numId="34" w16cid:durableId="819658795">
    <w:abstractNumId w:val="7"/>
  </w:num>
  <w:num w:numId="35" w16cid:durableId="568032079">
    <w:abstractNumId w:val="38"/>
  </w:num>
  <w:num w:numId="36" w16cid:durableId="742676277">
    <w:abstractNumId w:val="0"/>
    <w:lvlOverride w:ilvl="0">
      <w:lvl w:ilvl="0">
        <w:numFmt w:val="bullet"/>
        <w:lvlText w:val=""/>
        <w:legacy w:legacy="1" w:legacySpace="0" w:legacyIndent="360"/>
        <w:lvlJc w:val="left"/>
        <w:pPr>
          <w:ind w:left="0" w:hanging="360"/>
        </w:pPr>
        <w:rPr>
          <w:rFonts w:ascii="Symbol" w:hAnsi="Symbol" w:hint="default"/>
        </w:rPr>
      </w:lvl>
    </w:lvlOverride>
  </w:num>
  <w:num w:numId="37" w16cid:durableId="1611467850">
    <w:abstractNumId w:val="18"/>
  </w:num>
  <w:num w:numId="38" w16cid:durableId="436565712">
    <w:abstractNumId w:val="1"/>
  </w:num>
  <w:num w:numId="39" w16cid:durableId="1657492408">
    <w:abstractNumId w:val="32"/>
  </w:num>
  <w:num w:numId="40" w16cid:durableId="1941253626">
    <w:abstractNumId w:val="40"/>
  </w:num>
  <w:num w:numId="41" w16cid:durableId="31273986">
    <w:abstractNumId w:val="14"/>
  </w:num>
  <w:num w:numId="42" w16cid:durableId="2120371233">
    <w:abstractNumId w:val="8"/>
  </w:num>
  <w:num w:numId="43" w16cid:durableId="1175992042">
    <w:abstractNumId w:val="41"/>
  </w:num>
  <w:num w:numId="44" w16cid:durableId="1537428573">
    <w:abstractNumId w:val="28"/>
  </w:num>
  <w:num w:numId="45" w16cid:durableId="1325624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6C"/>
    <w:rsid w:val="00026ADE"/>
    <w:rsid w:val="00032E92"/>
    <w:rsid w:val="00053EED"/>
    <w:rsid w:val="00071025"/>
    <w:rsid w:val="00076E2B"/>
    <w:rsid w:val="00084438"/>
    <w:rsid w:val="00090003"/>
    <w:rsid w:val="00096890"/>
    <w:rsid w:val="000B0396"/>
    <w:rsid w:val="000B3FAB"/>
    <w:rsid w:val="000C2062"/>
    <w:rsid w:val="000D4007"/>
    <w:rsid w:val="000D740F"/>
    <w:rsid w:val="000F6D1F"/>
    <w:rsid w:val="001053BD"/>
    <w:rsid w:val="00153475"/>
    <w:rsid w:val="00167A79"/>
    <w:rsid w:val="00182EB5"/>
    <w:rsid w:val="001B1ACA"/>
    <w:rsid w:val="001B1E33"/>
    <w:rsid w:val="001D117F"/>
    <w:rsid w:val="001D2855"/>
    <w:rsid w:val="001D5C86"/>
    <w:rsid w:val="001F14D0"/>
    <w:rsid w:val="001F1B6E"/>
    <w:rsid w:val="001F3999"/>
    <w:rsid w:val="00200851"/>
    <w:rsid w:val="00201B12"/>
    <w:rsid w:val="00213D02"/>
    <w:rsid w:val="0021696C"/>
    <w:rsid w:val="00235AC2"/>
    <w:rsid w:val="00237E73"/>
    <w:rsid w:val="00254A79"/>
    <w:rsid w:val="00265A6C"/>
    <w:rsid w:val="0028440C"/>
    <w:rsid w:val="002D6F1A"/>
    <w:rsid w:val="002E063B"/>
    <w:rsid w:val="002E7533"/>
    <w:rsid w:val="002F5B9B"/>
    <w:rsid w:val="0031052B"/>
    <w:rsid w:val="00334F0F"/>
    <w:rsid w:val="00335FCB"/>
    <w:rsid w:val="00336871"/>
    <w:rsid w:val="00336A97"/>
    <w:rsid w:val="00343CF0"/>
    <w:rsid w:val="00367F0D"/>
    <w:rsid w:val="003815EA"/>
    <w:rsid w:val="003903D3"/>
    <w:rsid w:val="00395AE0"/>
    <w:rsid w:val="003A6124"/>
    <w:rsid w:val="003A63D7"/>
    <w:rsid w:val="003D51C9"/>
    <w:rsid w:val="003D743E"/>
    <w:rsid w:val="003E3690"/>
    <w:rsid w:val="003E63CE"/>
    <w:rsid w:val="003E6B6B"/>
    <w:rsid w:val="003F2362"/>
    <w:rsid w:val="003F734D"/>
    <w:rsid w:val="00400D29"/>
    <w:rsid w:val="00401DE4"/>
    <w:rsid w:val="0040643E"/>
    <w:rsid w:val="00411C5E"/>
    <w:rsid w:val="0041745E"/>
    <w:rsid w:val="00421589"/>
    <w:rsid w:val="00421A6A"/>
    <w:rsid w:val="00422574"/>
    <w:rsid w:val="0043062B"/>
    <w:rsid w:val="00433C29"/>
    <w:rsid w:val="0044184B"/>
    <w:rsid w:val="00442ACC"/>
    <w:rsid w:val="004440B8"/>
    <w:rsid w:val="0046112D"/>
    <w:rsid w:val="004720E2"/>
    <w:rsid w:val="004747AE"/>
    <w:rsid w:val="004C0749"/>
    <w:rsid w:val="004C22B3"/>
    <w:rsid w:val="004D3A6E"/>
    <w:rsid w:val="0051158A"/>
    <w:rsid w:val="005309AB"/>
    <w:rsid w:val="005325D0"/>
    <w:rsid w:val="00535513"/>
    <w:rsid w:val="005550C8"/>
    <w:rsid w:val="005601AB"/>
    <w:rsid w:val="00564D1F"/>
    <w:rsid w:val="005652E3"/>
    <w:rsid w:val="005905FD"/>
    <w:rsid w:val="005A4CFE"/>
    <w:rsid w:val="005B0F36"/>
    <w:rsid w:val="005D3470"/>
    <w:rsid w:val="0062175E"/>
    <w:rsid w:val="00627A6E"/>
    <w:rsid w:val="006353EE"/>
    <w:rsid w:val="00675847"/>
    <w:rsid w:val="00696E17"/>
    <w:rsid w:val="006A04C3"/>
    <w:rsid w:val="006A7F34"/>
    <w:rsid w:val="006F233E"/>
    <w:rsid w:val="006F5AA5"/>
    <w:rsid w:val="0077245A"/>
    <w:rsid w:val="007773A6"/>
    <w:rsid w:val="00781332"/>
    <w:rsid w:val="00796EBD"/>
    <w:rsid w:val="007B35A9"/>
    <w:rsid w:val="007B5369"/>
    <w:rsid w:val="007D1BA3"/>
    <w:rsid w:val="007D5ED0"/>
    <w:rsid w:val="007E5A4B"/>
    <w:rsid w:val="007F343C"/>
    <w:rsid w:val="0080148A"/>
    <w:rsid w:val="00807E72"/>
    <w:rsid w:val="00813A05"/>
    <w:rsid w:val="00814F83"/>
    <w:rsid w:val="00817655"/>
    <w:rsid w:val="00822667"/>
    <w:rsid w:val="0084069E"/>
    <w:rsid w:val="00842C7D"/>
    <w:rsid w:val="00851BC9"/>
    <w:rsid w:val="0085463F"/>
    <w:rsid w:val="00871B10"/>
    <w:rsid w:val="00891A11"/>
    <w:rsid w:val="008A430C"/>
    <w:rsid w:val="008B01EC"/>
    <w:rsid w:val="008B0FC7"/>
    <w:rsid w:val="008C0A98"/>
    <w:rsid w:val="008F59F9"/>
    <w:rsid w:val="00924663"/>
    <w:rsid w:val="0093088C"/>
    <w:rsid w:val="0097325F"/>
    <w:rsid w:val="00983ABD"/>
    <w:rsid w:val="0099349C"/>
    <w:rsid w:val="009B29B5"/>
    <w:rsid w:val="009D3BA9"/>
    <w:rsid w:val="009E3ADD"/>
    <w:rsid w:val="00A04C73"/>
    <w:rsid w:val="00A103BB"/>
    <w:rsid w:val="00A1193B"/>
    <w:rsid w:val="00A2186A"/>
    <w:rsid w:val="00A25889"/>
    <w:rsid w:val="00A277E6"/>
    <w:rsid w:val="00A50833"/>
    <w:rsid w:val="00A80BE6"/>
    <w:rsid w:val="00A80EBD"/>
    <w:rsid w:val="00A90F96"/>
    <w:rsid w:val="00AA3FD6"/>
    <w:rsid w:val="00AB37C7"/>
    <w:rsid w:val="00AC3862"/>
    <w:rsid w:val="00B12FF2"/>
    <w:rsid w:val="00B134A5"/>
    <w:rsid w:val="00B14A9D"/>
    <w:rsid w:val="00B2215E"/>
    <w:rsid w:val="00B2582A"/>
    <w:rsid w:val="00B34BA2"/>
    <w:rsid w:val="00B53713"/>
    <w:rsid w:val="00B65D58"/>
    <w:rsid w:val="00B84C22"/>
    <w:rsid w:val="00B97650"/>
    <w:rsid w:val="00BD46AA"/>
    <w:rsid w:val="00BE27F4"/>
    <w:rsid w:val="00C1503D"/>
    <w:rsid w:val="00C33821"/>
    <w:rsid w:val="00C44CE6"/>
    <w:rsid w:val="00C92A88"/>
    <w:rsid w:val="00C962E5"/>
    <w:rsid w:val="00CB6CE4"/>
    <w:rsid w:val="00CC7740"/>
    <w:rsid w:val="00CD2019"/>
    <w:rsid w:val="00CD76E0"/>
    <w:rsid w:val="00CE7B1F"/>
    <w:rsid w:val="00CF30A9"/>
    <w:rsid w:val="00D158F9"/>
    <w:rsid w:val="00D761EE"/>
    <w:rsid w:val="00D76DA9"/>
    <w:rsid w:val="00DC1FDE"/>
    <w:rsid w:val="00DD4153"/>
    <w:rsid w:val="00DF4975"/>
    <w:rsid w:val="00E16554"/>
    <w:rsid w:val="00E320EF"/>
    <w:rsid w:val="00E51665"/>
    <w:rsid w:val="00E60361"/>
    <w:rsid w:val="00E63767"/>
    <w:rsid w:val="00E83761"/>
    <w:rsid w:val="00ED61A8"/>
    <w:rsid w:val="00EE5D68"/>
    <w:rsid w:val="00F0000C"/>
    <w:rsid w:val="00F15E2D"/>
    <w:rsid w:val="00F41E66"/>
    <w:rsid w:val="00F56672"/>
    <w:rsid w:val="00F61AFB"/>
    <w:rsid w:val="00F83D9B"/>
    <w:rsid w:val="00FB4C61"/>
    <w:rsid w:val="00FC5683"/>
    <w:rsid w:val="00FC63F4"/>
    <w:rsid w:val="00FC7599"/>
    <w:rsid w:val="00FE4D42"/>
    <w:rsid w:val="00FF77FD"/>
    <w:rsid w:val="0187E18A"/>
    <w:rsid w:val="02A3C574"/>
    <w:rsid w:val="02DFFDE9"/>
    <w:rsid w:val="0308C83D"/>
    <w:rsid w:val="0316E7FB"/>
    <w:rsid w:val="0327EA27"/>
    <w:rsid w:val="03A1DB01"/>
    <w:rsid w:val="03A3195D"/>
    <w:rsid w:val="03FE8C81"/>
    <w:rsid w:val="04F5A798"/>
    <w:rsid w:val="05006DA8"/>
    <w:rsid w:val="05357674"/>
    <w:rsid w:val="0722E4C9"/>
    <w:rsid w:val="07A1E3FF"/>
    <w:rsid w:val="07A71F9E"/>
    <w:rsid w:val="07A943C4"/>
    <w:rsid w:val="088755A6"/>
    <w:rsid w:val="09D17F62"/>
    <w:rsid w:val="0A999EC7"/>
    <w:rsid w:val="0BC1ED17"/>
    <w:rsid w:val="0CC7949C"/>
    <w:rsid w:val="0CCD20B5"/>
    <w:rsid w:val="0D0BC016"/>
    <w:rsid w:val="0D51B9E1"/>
    <w:rsid w:val="0E37FE40"/>
    <w:rsid w:val="0EFEDB1F"/>
    <w:rsid w:val="0F8E9618"/>
    <w:rsid w:val="10223897"/>
    <w:rsid w:val="1068D2D2"/>
    <w:rsid w:val="112E680B"/>
    <w:rsid w:val="122CF42B"/>
    <w:rsid w:val="1423F104"/>
    <w:rsid w:val="156DBEAB"/>
    <w:rsid w:val="15D2F834"/>
    <w:rsid w:val="15FDA26E"/>
    <w:rsid w:val="16D6802D"/>
    <w:rsid w:val="17F8E398"/>
    <w:rsid w:val="183B71B8"/>
    <w:rsid w:val="18C92701"/>
    <w:rsid w:val="18ECB633"/>
    <w:rsid w:val="19110808"/>
    <w:rsid w:val="19820690"/>
    <w:rsid w:val="1AA7BDDA"/>
    <w:rsid w:val="1B2E3903"/>
    <w:rsid w:val="1B8105F6"/>
    <w:rsid w:val="1BAAC73E"/>
    <w:rsid w:val="1D290EDF"/>
    <w:rsid w:val="1DB1C96C"/>
    <w:rsid w:val="1E7E647E"/>
    <w:rsid w:val="206B5A5E"/>
    <w:rsid w:val="2073FFB3"/>
    <w:rsid w:val="2074C2E6"/>
    <w:rsid w:val="2128D09F"/>
    <w:rsid w:val="21CA580D"/>
    <w:rsid w:val="2207F111"/>
    <w:rsid w:val="2243A65C"/>
    <w:rsid w:val="231D68C7"/>
    <w:rsid w:val="2384EB4C"/>
    <w:rsid w:val="2394B9F9"/>
    <w:rsid w:val="244EA817"/>
    <w:rsid w:val="25837D37"/>
    <w:rsid w:val="26BABCC5"/>
    <w:rsid w:val="26D59F6C"/>
    <w:rsid w:val="27A4754B"/>
    <w:rsid w:val="28190759"/>
    <w:rsid w:val="288A54F4"/>
    <w:rsid w:val="28C2BD78"/>
    <w:rsid w:val="29455FFE"/>
    <w:rsid w:val="296E3CDE"/>
    <w:rsid w:val="2CFD6F62"/>
    <w:rsid w:val="2E4FB8F4"/>
    <w:rsid w:val="2ED237FC"/>
    <w:rsid w:val="3046BF4A"/>
    <w:rsid w:val="3088DB14"/>
    <w:rsid w:val="325E4E7D"/>
    <w:rsid w:val="32D22FA6"/>
    <w:rsid w:val="33F130CB"/>
    <w:rsid w:val="350C4DC4"/>
    <w:rsid w:val="35A2F522"/>
    <w:rsid w:val="35B2C068"/>
    <w:rsid w:val="35C4F7B1"/>
    <w:rsid w:val="367463D4"/>
    <w:rsid w:val="372B10CD"/>
    <w:rsid w:val="376B9E45"/>
    <w:rsid w:val="3781541D"/>
    <w:rsid w:val="37F36920"/>
    <w:rsid w:val="38417BB1"/>
    <w:rsid w:val="396FDC8B"/>
    <w:rsid w:val="39CD9D4E"/>
    <w:rsid w:val="3BF386DA"/>
    <w:rsid w:val="3CEA00AC"/>
    <w:rsid w:val="3DC632B5"/>
    <w:rsid w:val="3DD14434"/>
    <w:rsid w:val="3DDF204E"/>
    <w:rsid w:val="3DEB88A7"/>
    <w:rsid w:val="3E47FD11"/>
    <w:rsid w:val="3F649CB8"/>
    <w:rsid w:val="40AC115B"/>
    <w:rsid w:val="41D021AA"/>
    <w:rsid w:val="4265BD4E"/>
    <w:rsid w:val="42690B93"/>
    <w:rsid w:val="436BF31C"/>
    <w:rsid w:val="4417330D"/>
    <w:rsid w:val="44A7A684"/>
    <w:rsid w:val="44B53657"/>
    <w:rsid w:val="45B057B1"/>
    <w:rsid w:val="46943FBB"/>
    <w:rsid w:val="47032DF3"/>
    <w:rsid w:val="48B0DC6D"/>
    <w:rsid w:val="495E47D1"/>
    <w:rsid w:val="49EB28D7"/>
    <w:rsid w:val="4A2B4EA6"/>
    <w:rsid w:val="4BE0BB84"/>
    <w:rsid w:val="4C9E1EEF"/>
    <w:rsid w:val="4CBCAFD2"/>
    <w:rsid w:val="4CE52DCA"/>
    <w:rsid w:val="4D8220D3"/>
    <w:rsid w:val="4E48C331"/>
    <w:rsid w:val="4F1767AF"/>
    <w:rsid w:val="4F426663"/>
    <w:rsid w:val="50524AAE"/>
    <w:rsid w:val="5120D7C2"/>
    <w:rsid w:val="523688CB"/>
    <w:rsid w:val="525A73CB"/>
    <w:rsid w:val="53333C53"/>
    <w:rsid w:val="53B9ECDA"/>
    <w:rsid w:val="54229CBA"/>
    <w:rsid w:val="559FA10E"/>
    <w:rsid w:val="57BD4AA5"/>
    <w:rsid w:val="57C5DADA"/>
    <w:rsid w:val="59412DFA"/>
    <w:rsid w:val="5A6DA156"/>
    <w:rsid w:val="5AA1E152"/>
    <w:rsid w:val="5AF334A4"/>
    <w:rsid w:val="5B190B8D"/>
    <w:rsid w:val="5BF4A068"/>
    <w:rsid w:val="5C5E8A7C"/>
    <w:rsid w:val="5C78315E"/>
    <w:rsid w:val="5FBE39A4"/>
    <w:rsid w:val="60142FE0"/>
    <w:rsid w:val="61A774F2"/>
    <w:rsid w:val="61C28795"/>
    <w:rsid w:val="62226A9D"/>
    <w:rsid w:val="6251FBFC"/>
    <w:rsid w:val="62F2CCEB"/>
    <w:rsid w:val="6321EAAE"/>
    <w:rsid w:val="63730D99"/>
    <w:rsid w:val="63E10CAA"/>
    <w:rsid w:val="64E7B4B1"/>
    <w:rsid w:val="65CDA35B"/>
    <w:rsid w:val="66F49185"/>
    <w:rsid w:val="67D5B343"/>
    <w:rsid w:val="694ABC46"/>
    <w:rsid w:val="69C1AEE6"/>
    <w:rsid w:val="69F22F4E"/>
    <w:rsid w:val="6A735637"/>
    <w:rsid w:val="6BB75FD8"/>
    <w:rsid w:val="6D7070E5"/>
    <w:rsid w:val="6E490F66"/>
    <w:rsid w:val="6F0E9E74"/>
    <w:rsid w:val="6F62DF18"/>
    <w:rsid w:val="6FF18E4A"/>
    <w:rsid w:val="70802A8F"/>
    <w:rsid w:val="71130D03"/>
    <w:rsid w:val="713226DD"/>
    <w:rsid w:val="71AFDEB6"/>
    <w:rsid w:val="7227789F"/>
    <w:rsid w:val="72E33F08"/>
    <w:rsid w:val="733D8EDB"/>
    <w:rsid w:val="738FF7D4"/>
    <w:rsid w:val="73FBBE52"/>
    <w:rsid w:val="7428EAF5"/>
    <w:rsid w:val="74D40157"/>
    <w:rsid w:val="7554FEB9"/>
    <w:rsid w:val="7584A2B9"/>
    <w:rsid w:val="75BD09BE"/>
    <w:rsid w:val="75EBDF22"/>
    <w:rsid w:val="76A28E04"/>
    <w:rsid w:val="7719ECE6"/>
    <w:rsid w:val="78083F8E"/>
    <w:rsid w:val="78ACA158"/>
    <w:rsid w:val="7919A33D"/>
    <w:rsid w:val="7A0B1FAC"/>
    <w:rsid w:val="7A4A7E32"/>
    <w:rsid w:val="7A88D56A"/>
    <w:rsid w:val="7C41401C"/>
    <w:rsid w:val="7E285470"/>
    <w:rsid w:val="7EE3C532"/>
    <w:rsid w:val="7F000664"/>
    <w:rsid w:val="7FC6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9BFA"/>
  <w15:chartTrackingRefBased/>
  <w15:docId w15:val="{E37361C4-DC39-43BA-93AC-5D348D39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2"/>
  </w:style>
  <w:style w:type="paragraph" w:styleId="Heading1">
    <w:name w:val="heading 1"/>
    <w:basedOn w:val="Normal"/>
    <w:next w:val="Normal"/>
    <w:link w:val="Heading1Char"/>
    <w:uiPriority w:val="9"/>
    <w:qFormat/>
    <w:rsid w:val="008A430C"/>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AB"/>
  </w:style>
  <w:style w:type="paragraph" w:styleId="Footer">
    <w:name w:val="footer"/>
    <w:basedOn w:val="Normal"/>
    <w:link w:val="FooterChar"/>
    <w:uiPriority w:val="99"/>
    <w:unhideWhenUsed/>
    <w:rsid w:val="0053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AB"/>
  </w:style>
  <w:style w:type="character" w:customStyle="1" w:styleId="Heading1Char">
    <w:name w:val="Heading 1 Char"/>
    <w:basedOn w:val="DefaultParagraphFont"/>
    <w:link w:val="Heading1"/>
    <w:uiPriority w:val="9"/>
    <w:rsid w:val="008A430C"/>
    <w:rPr>
      <w:rFonts w:asciiTheme="majorHAnsi" w:eastAsiaTheme="majorEastAsia" w:hAnsiTheme="majorHAnsi" w:cstheme="majorBidi"/>
      <w:color w:val="2F5496" w:themeColor="accent1" w:themeShade="BF"/>
      <w:sz w:val="40"/>
      <w:szCs w:val="40"/>
      <w:lang w:eastAsia="ja-JP"/>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8A430C"/>
    <w:pPr>
      <w:spacing w:line="279" w:lineRule="auto"/>
      <w:ind w:left="720"/>
      <w:contextualSpacing/>
    </w:pPr>
    <w:rPr>
      <w:rFonts w:eastAsiaTheme="minorEastAsia"/>
      <w:sz w:val="24"/>
      <w:szCs w:val="24"/>
      <w:lang w:eastAsia="ja-JP"/>
    </w:rPr>
  </w:style>
  <w:style w:type="paragraph" w:styleId="NormalWeb">
    <w:name w:val="Normal (Web)"/>
    <w:basedOn w:val="Normal"/>
    <w:uiPriority w:val="99"/>
    <w:unhideWhenUsed/>
    <w:rsid w:val="008A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A430C"/>
    <w:rPr>
      <w:color w:val="0000FF"/>
      <w:u w:val="single"/>
    </w:rPr>
  </w:style>
  <w:style w:type="paragraph" w:customStyle="1" w:styleId="paragraph">
    <w:name w:val="paragraph"/>
    <w:basedOn w:val="Normal"/>
    <w:rsid w:val="008A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430C"/>
  </w:style>
  <w:style w:type="character" w:customStyle="1" w:styleId="eop">
    <w:name w:val="eop"/>
    <w:basedOn w:val="DefaultParagraphFont"/>
    <w:rsid w:val="008A430C"/>
  </w:style>
  <w:style w:type="character" w:styleId="CommentReference">
    <w:name w:val="annotation reference"/>
    <w:basedOn w:val="DefaultParagraphFont"/>
    <w:uiPriority w:val="99"/>
    <w:semiHidden/>
    <w:unhideWhenUsed/>
    <w:rsid w:val="008A430C"/>
    <w:rPr>
      <w:sz w:val="16"/>
      <w:szCs w:val="16"/>
    </w:rPr>
  </w:style>
  <w:style w:type="paragraph" w:styleId="CommentText">
    <w:name w:val="annotation text"/>
    <w:basedOn w:val="Normal"/>
    <w:link w:val="CommentTextChar"/>
    <w:uiPriority w:val="99"/>
    <w:unhideWhenUsed/>
    <w:rsid w:val="008A430C"/>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8A430C"/>
    <w:rPr>
      <w:rFonts w:eastAsiaTheme="minorEastAsia"/>
      <w:sz w:val="20"/>
      <w:szCs w:val="20"/>
      <w:lang w:eastAsia="ja-JP"/>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8A430C"/>
    <w:rPr>
      <w:rFonts w:eastAsiaTheme="minorEastAsia"/>
      <w:sz w:val="24"/>
      <w:szCs w:val="24"/>
      <w:lang w:eastAsia="ja-JP"/>
    </w:rPr>
  </w:style>
  <w:style w:type="character" w:styleId="Emphasis">
    <w:name w:val="Emphasis"/>
    <w:uiPriority w:val="20"/>
    <w:qFormat/>
    <w:rsid w:val="008A430C"/>
    <w:rPr>
      <w:i/>
      <w:iCs/>
    </w:rPr>
  </w:style>
  <w:style w:type="character" w:styleId="Strong">
    <w:name w:val="Strong"/>
    <w:uiPriority w:val="22"/>
    <w:qFormat/>
    <w:rsid w:val="008A430C"/>
    <w:rPr>
      <w:b/>
      <w:bCs/>
    </w:rPr>
  </w:style>
  <w:style w:type="paragraph" w:customStyle="1" w:styleId="BasicParagraph">
    <w:name w:val="[Basic Paragraph]"/>
    <w:basedOn w:val="Normal"/>
    <w:uiPriority w:val="99"/>
    <w:rsid w:val="008A430C"/>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customStyle="1" w:styleId="cf01">
    <w:name w:val="cf01"/>
    <w:basedOn w:val="DefaultParagraphFont"/>
    <w:rsid w:val="008A430C"/>
    <w:rPr>
      <w:rFonts w:ascii="Segoe UI" w:hAnsi="Segoe UI" w:cs="Segoe UI" w:hint="default"/>
      <w:sz w:val="18"/>
      <w:szCs w:val="18"/>
    </w:rPr>
  </w:style>
  <w:style w:type="paragraph" w:customStyle="1" w:styleId="pf0">
    <w:name w:val="pf0"/>
    <w:basedOn w:val="Normal"/>
    <w:rsid w:val="008A4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13A05"/>
    <w:rPr>
      <w:color w:val="605E5C"/>
      <w:shd w:val="clear" w:color="auto" w:fill="E1DFDD"/>
    </w:rPr>
  </w:style>
  <w:style w:type="character" w:styleId="FollowedHyperlink">
    <w:name w:val="FollowedHyperlink"/>
    <w:basedOn w:val="DefaultParagraphFont"/>
    <w:uiPriority w:val="99"/>
    <w:semiHidden/>
    <w:unhideWhenUsed/>
    <w:rsid w:val="00265A6C"/>
    <w:rPr>
      <w:color w:val="954F72" w:themeColor="followed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81332"/>
    <w:rPr>
      <w:rFonts w:eastAsiaTheme="minorHAnsi"/>
      <w:b/>
      <w:bCs/>
      <w:lang w:eastAsia="en-US"/>
    </w:rPr>
  </w:style>
  <w:style w:type="character" w:customStyle="1" w:styleId="CommentSubjectChar">
    <w:name w:val="Comment Subject Char"/>
    <w:basedOn w:val="CommentTextChar"/>
    <w:link w:val="CommentSubject"/>
    <w:uiPriority w:val="99"/>
    <w:semiHidden/>
    <w:rsid w:val="00781332"/>
    <w:rPr>
      <w:rFonts w:eastAsiaTheme="minorEastAsia"/>
      <w:b/>
      <w:bCs/>
      <w:sz w:val="20"/>
      <w:szCs w:val="20"/>
      <w:lang w:eastAsia="ja-JP"/>
    </w:rPr>
  </w:style>
  <w:style w:type="paragraph" w:styleId="Title">
    <w:name w:val="Title"/>
    <w:basedOn w:val="Normal"/>
    <w:link w:val="TitleChar"/>
    <w:qFormat/>
    <w:rsid w:val="002E063B"/>
    <w:pPr>
      <w:spacing w:after="0" w:line="240" w:lineRule="auto"/>
      <w:jc w:val="center"/>
    </w:pPr>
    <w:rPr>
      <w:rFonts w:ascii="Arial" w:eastAsia="Times New Roman" w:hAnsi="Arial" w:cs="Times New Roman"/>
      <w:b/>
      <w:sz w:val="36"/>
      <w:szCs w:val="20"/>
    </w:rPr>
  </w:style>
  <w:style w:type="character" w:customStyle="1" w:styleId="TitleChar">
    <w:name w:val="Title Char"/>
    <w:basedOn w:val="DefaultParagraphFont"/>
    <w:link w:val="Title"/>
    <w:rsid w:val="002E063B"/>
    <w:rPr>
      <w:rFonts w:ascii="Arial" w:eastAsia="Times New Roman" w:hAnsi="Arial"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line.org.uk/" TargetMode="External"/><Relationship Id="rId21" Type="http://schemas.openxmlformats.org/officeDocument/2006/relationships/hyperlink" Target="https://norfolklscp.org.uk/people-working-with-children/norfolk-continuum-of-needs-guidance" TargetMode="External"/><Relationship Id="rId34" Type="http://schemas.openxmlformats.org/officeDocument/2006/relationships/hyperlink" Target="https://intranet.norfolk.gov.uk/51276" TargetMode="External"/><Relationship Id="rId42" Type="http://schemas.openxmlformats.org/officeDocument/2006/relationships/hyperlink" Target="https://eur02.safelinks.protection.outlook.com/?url=https%3A%2F%2Fwww.norfolk.gov.uk%2Fwhat-we-do-and-how-we-work%2Fpolicy-performance-and-partnerships%2Fpartnerships%2Fcrime-and-disorder-partnerships%2Fpreventing-radicalisation&amp;data=05%7C01%7Cgemma.hampton%40norfolk.gov.uk%7C1f6717d58570496ec01708db9e3c38c4%7C1419177e57e04f0faff0fd61b549d10e%7C0%7C0%7C638277753722693863%7CUnknown%7CTWFpbGZsb3d8eyJWIjoiMC4wLjAwMDAiLCJQIjoiV2luMzIiLCJBTiI6Ik1haWwiLCJXVCI6Mn0%3D%7C3000%7C%7C%7C&amp;sdata=XXGLt%2BqWwzRDOi1UxyngJ9H6woYMNqc%2Bi7lslO59jww%3D&amp;reserved=0" TargetMode="External"/><Relationship Id="rId47" Type="http://schemas.openxmlformats.org/officeDocument/2006/relationships/hyperlink" Target="https://norfolklscp.org.uk/people-working-with-children/how-to-raise-a-concern" TargetMode="External"/><Relationship Id="rId50" Type="http://schemas.openxmlformats.org/officeDocument/2006/relationships/hyperlink" Target="https://eur02.safelinks.protection.outlook.com/?url=https%3A%2F%2Fwww.norfolk.gov.uk%2Farticle%2F60983%2FRequest-for-support&amp;data=05%7C02%7Cgemma.hampton%40norfolk.gov.uk%7C4af8818784144b29a54608de00eb1e89%7C1419177e57e04f0faff0fd61b549d10e%7C0%7C0%7C638949206997825777%7CUnknown%7CTWFpbGZsb3d8eyJFbXB0eU1hcGkiOnRydWUsIlYiOiIwLjAuMDAwMCIsIlAiOiJXaW4zMiIsIkFOIjoiTWFpbCIsIldUIjoyfQ%3D%3D%7C0%7C%7C%7C&amp;sdata=BsIqn9EDBN0ZvSx1Z5vV3qe37PfcsuHOpW7dv01KjSU%3D&amp;reserved=0" TargetMode="External"/><Relationship Id="rId55" Type="http://schemas.openxmlformats.org/officeDocument/2006/relationships/hyperlink" Target="https://norfolklscp.org.uk/about/policies-procedures/safer-workforce/83-allegations-against-persons-who-workvolunteer-with-children" TargetMode="External"/><Relationship Id="rId63" Type="http://schemas.openxmlformats.org/officeDocument/2006/relationships/footer" Target="footer1.xm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indsey.downes@activenorfolk.org" TargetMode="External"/><Relationship Id="rId29" Type="http://schemas.openxmlformats.org/officeDocument/2006/relationships/hyperlink" Target="file:///C:/Users/anita.stewart/Downloads/AN%20Social%20Media%20Policy%202023.pdf" TargetMode="External"/><Relationship Id="rId11" Type="http://schemas.openxmlformats.org/officeDocument/2006/relationships/hyperlink" Target="mailto:steve.miller@norfolk.gov.uk" TargetMode="External"/><Relationship Id="rId24" Type="http://schemas.openxmlformats.org/officeDocument/2006/relationships/hyperlink" Target="https://norfolklscp.org.uk/" TargetMode="External"/><Relationship Id="rId32" Type="http://schemas.openxmlformats.org/officeDocument/2006/relationships/hyperlink" Target="https://norfolklscp.org.uk/about/policies-procedures/policy-framework/13-recognition-of-significant-harm" TargetMode="External"/><Relationship Id="rId37" Type="http://schemas.openxmlformats.org/officeDocument/2006/relationships/hyperlink" Target="https://norfolklscp.org.uk/about/policies-procedures" TargetMode="External"/><Relationship Id="rId40" Type="http://schemas.openxmlformats.org/officeDocument/2006/relationships/hyperlink" Target="https://www.norfolk.gov.uk/what-we-do-and-how-we-work/policy-performance-and-partnerships/partnerships/crime-and-disorder-partnerships/preventing-radicalisation" TargetMode="External"/><Relationship Id="rId45" Type="http://schemas.openxmlformats.org/officeDocument/2006/relationships/hyperlink" Target="tel:01953%20423896" TargetMode="External"/><Relationship Id="rId53" Type="http://schemas.openxmlformats.org/officeDocument/2006/relationships/hyperlink" Target="https://norfolklscp.org.uk/media/ubbphlng/the-management-of-allegations-against-people-working-with-children-procedure-february-2023.pdf" TargetMode="External"/><Relationship Id="rId58" Type="http://schemas.openxmlformats.org/officeDocument/2006/relationships/hyperlink" Target="https://www.gov.uk/guidance/the-dbs-regional-outreach-servic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mailto:anita.stewart@activenorfolk.org" TargetMode="External"/><Relationship Id="rId14" Type="http://schemas.openxmlformats.org/officeDocument/2006/relationships/hyperlink" Target="mailto:ellen.vanlint@activenorfolk.org" TargetMode="External"/><Relationship Id="rId22" Type="http://schemas.openxmlformats.org/officeDocument/2006/relationships/hyperlink" Target="https://norfolklscp.org.uk/about/policies-procedures" TargetMode="External"/><Relationship Id="rId27" Type="http://schemas.openxmlformats.org/officeDocument/2006/relationships/hyperlink" Target="https://www.nspcc.org.uk/keeping-children-safe/reporting-abuse/report/" TargetMode="External"/><Relationship Id="rId30" Type="http://schemas.openxmlformats.org/officeDocument/2006/relationships/hyperlink" Target="https://intranet.norfolk.gov.uk/article/51089/Recruitment-policies-and-guidance" TargetMode="External"/><Relationship Id="rId35" Type="http://schemas.openxmlformats.org/officeDocument/2006/relationships/hyperlink" Target="https://www.norfolk.gov.uk/article/38919/Corporate-complaints-policy" TargetMode="External"/><Relationship Id="rId43" Type="http://schemas.openxmlformats.org/officeDocument/2006/relationships/hyperlink" Target="http://prevent@norfolk.police.uk/" TargetMode="External"/><Relationship Id="rId48" Type="http://schemas.openxmlformats.org/officeDocument/2006/relationships/hyperlink" Target="https://norfolklscp.org.uk/people-working-with-children/norfolk-continuum-of-needs-guidance" TargetMode="External"/><Relationship Id="rId56" Type="http://schemas.openxmlformats.org/officeDocument/2006/relationships/hyperlink" Target="https://norfolklscp.org.uk/media/ubbphlng/the-management-of-allegations-against-people-working-with-children-procedure-february-2023.pdf"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lado@norfolk.gov.uk" TargetMode="External"/><Relationship Id="rId3" Type="http://schemas.openxmlformats.org/officeDocument/2006/relationships/customXml" Target="../customXml/item3.xml"/><Relationship Id="rId12" Type="http://schemas.openxmlformats.org/officeDocument/2006/relationships/hyperlink" Target="mailto:eve.dewsnap@activenorfolk.org" TargetMode="External"/><Relationship Id="rId17" Type="http://schemas.openxmlformats.org/officeDocument/2006/relationships/hyperlink" Target="mailto:sam.watts@activenorfolk.org" TargetMode="External"/><Relationship Id="rId25" Type="http://schemas.openxmlformats.org/officeDocument/2006/relationships/hyperlink" Target="mailto:safer@norfolk.gov.uk" TargetMode="External"/><Relationship Id="rId33" Type="http://schemas.openxmlformats.org/officeDocument/2006/relationships/hyperlink" Target="https://www.norfolk.gov.uk/39122" TargetMode="External"/><Relationship Id="rId38" Type="http://schemas.openxmlformats.org/officeDocument/2006/relationships/hyperlink" Target="https://norfolklscp.org.uk/about/policies-procedures" TargetMode="External"/><Relationship Id="rId46" Type="http://schemas.openxmlformats.org/officeDocument/2006/relationships/image" Target="media/image1.png"/><Relationship Id="rId59" Type="http://schemas.openxmlformats.org/officeDocument/2006/relationships/hyperlink" Target="https://www.submit-a-barring-referral.service.gov.uk/start" TargetMode="External"/><Relationship Id="rId67" Type="http://schemas.openxmlformats.org/officeDocument/2006/relationships/theme" Target="theme/theme1.xml"/><Relationship Id="rId20" Type="http://schemas.openxmlformats.org/officeDocument/2006/relationships/hyperlink" Target="https://norfolklscp.org.uk/about/policies-procedures" TargetMode="External"/><Relationship Id="rId41" Type="http://schemas.openxmlformats.org/officeDocument/2006/relationships/hyperlink" Target="mailto:preventreferrals-NC@Norfolk.police.uk" TargetMode="External"/><Relationship Id="rId54" Type="http://schemas.openxmlformats.org/officeDocument/2006/relationships/hyperlink" Target="https://norfolklscp.org.uk/people-working-with-children/how-to-raise-a-concern"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obert.whalen@activenorfolk.org" TargetMode="External"/><Relationship Id="rId23" Type="http://schemas.openxmlformats.org/officeDocument/2006/relationships/hyperlink" Target="mailto:lado@norfolk.gov.uk" TargetMode="External"/><Relationship Id="rId28" Type="http://schemas.openxmlformats.org/officeDocument/2006/relationships/hyperlink" Target="https://intranet.norfolk.gov.uk/article/56267/Social-media-guidance-G319" TargetMode="External"/><Relationship Id="rId36" Type="http://schemas.openxmlformats.org/officeDocument/2006/relationships/hyperlink" Target="https://www.norfolk.gov.uk/39122" TargetMode="External"/><Relationship Id="rId49" Type="http://schemas.openxmlformats.org/officeDocument/2006/relationships/hyperlink" Target="https://norfolklscp.org.uk/" TargetMode="External"/><Relationship Id="rId57" Type="http://schemas.openxmlformats.org/officeDocument/2006/relationships/hyperlink" Target="https://www.gov.uk/guidance/making-barring-referrals-to-the-dbs" TargetMode="External"/><Relationship Id="rId10" Type="http://schemas.openxmlformats.org/officeDocument/2006/relationships/endnotes" Target="endnotes.xml"/><Relationship Id="rId31" Type="http://schemas.openxmlformats.org/officeDocument/2006/relationships/hyperlink" Target="https://intranet.norfolk.gov.uk/article/51097/Disclosure-and-Barring-Service-DBS-policy-P112" TargetMode="External"/><Relationship Id="rId44" Type="http://schemas.openxmlformats.org/officeDocument/2006/relationships/hyperlink" Target="tel:01953%20423905" TargetMode="External"/><Relationship Id="rId52" Type="http://schemas.openxmlformats.org/officeDocument/2006/relationships/hyperlink" Target="https://norfolklscp.org.uk/about/policies-procedures/safer-workforce/83-allegations-against-persons-who-workvolunteer-with-children" TargetMode="External"/><Relationship Id="rId60" Type="http://schemas.openxmlformats.org/officeDocument/2006/relationships/hyperlink" Target="mailto:lado@norfolk.gov.uk"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aron.roberts@activenorfolk.org" TargetMode="External"/><Relationship Id="rId18" Type="http://schemas.openxmlformats.org/officeDocument/2006/relationships/hyperlink" Target="mailto:becky.gillick@activenorfolk.org" TargetMode="External"/><Relationship Id="rId39" Type="http://schemas.openxmlformats.org/officeDocument/2006/relationships/hyperlink" Target="https://eur02.safelinks.protection.outlook.com/?url=https%3A%2F%2Fwww.gov.uk%2Fgovernment%2Fcollections%2Fcontest&amp;data=05%7C01%7Cgemma.hampton%40norfolk.gov.uk%7C1f6717d58570496ec01708db9e3c38c4%7C1419177e57e04f0faff0fd61b549d10e%7C0%7C0%7C638277753722537623%7CUnknown%7CTWFpbGZsb3d8eyJWIjoiMC4wLjAwMDAiLCJQIjoiV2luMzIiLCJBTiI6Ik1haWwiLCJXVCI6Mn0%3D%7C3000%7C%7C%7C&amp;sdata=SszW9lOF7Z6s6DZrMhth6agozQOPw3MT6W1hsTOwTpE%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e08d58-876f-4c6d-ad08-0e386cc64560">
      <Terms xmlns="http://schemas.microsoft.com/office/infopath/2007/PartnerControls"/>
    </lcf76f155ced4ddcb4097134ff3c332f>
    <TaxCatchAll xmlns="eb986540-cba6-41fe-aeba-a2607e2e5c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1f6c57721d38e3cd2c5635887487f387">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b4146a635349ee4d465c1b28deeb6175"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BFFE9-3D2A-4E52-B9EF-3F170458DD24}">
  <ds:schemaRefs>
    <ds:schemaRef ds:uri="http://purl.org/dc/terms/"/>
    <ds:schemaRef ds:uri="8ce08d58-876f-4c6d-ad08-0e386cc64560"/>
    <ds:schemaRef ds:uri="http://schemas.microsoft.com/office/2006/documentManagement/types"/>
    <ds:schemaRef ds:uri="http://schemas.microsoft.com/office/infopath/2007/PartnerControls"/>
    <ds:schemaRef ds:uri="eb986540-cba6-41fe-aeba-a2607e2e5c5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B754C23-CC4A-4BD9-AB1E-22CC41B0C108}">
  <ds:schemaRefs>
    <ds:schemaRef ds:uri="http://schemas.microsoft.com/sharepoint/v3/contenttype/forms"/>
  </ds:schemaRefs>
</ds:datastoreItem>
</file>

<file path=customXml/itemProps3.xml><?xml version="1.0" encoding="utf-8"?>
<ds:datastoreItem xmlns:ds="http://schemas.openxmlformats.org/officeDocument/2006/customXml" ds:itemID="{66155140-748A-4A34-B241-A76FC50C33F6}">
  <ds:schemaRefs>
    <ds:schemaRef ds:uri="http://schemas.openxmlformats.org/officeDocument/2006/bibliography"/>
  </ds:schemaRefs>
</ds:datastoreItem>
</file>

<file path=customXml/itemProps4.xml><?xml version="1.0" encoding="utf-8"?>
<ds:datastoreItem xmlns:ds="http://schemas.openxmlformats.org/officeDocument/2006/customXml" ds:itemID="{966E82C1-AD97-45EA-8817-C7556B92F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8d58-876f-4c6d-ad08-0e386cc64560"/>
    <ds:schemaRef ds:uri="eb986540-cba6-41fe-aeba-a2607e2e5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9908</Words>
  <Characters>56479</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Kristen</dc:creator>
  <cp:keywords/>
  <dc:description/>
  <cp:lastModifiedBy>Kieron Tuck</cp:lastModifiedBy>
  <cp:revision>2</cp:revision>
  <dcterms:created xsi:type="dcterms:W3CDTF">2025-11-24T16:48:00Z</dcterms:created>
  <dcterms:modified xsi:type="dcterms:W3CDTF">2025-11-24T16:48:00Z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0x010100B8C7DD8C11EF4047B564062FC012BE9A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